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417EF" w:rsidP="016272BF" w:rsidRDefault="00B417EF" w14:paraId="4D41C790" w14:textId="1B688F78">
      <w:pPr/>
      <w:commentRangeStart w:id="1931153896"/>
      <w:commentRangeEnd w:id="1931153896"/>
      <w:r>
        <w:rPr>
          <w:rStyle w:val="CommentReference"/>
        </w:rPr>
        <w:commentReference w:id="1931153896"/>
      </w:r>
      <w:r w:rsidRPr="7DE9D647" w:rsidR="581BAB6F">
        <w:rPr>
          <w:rFonts w:ascii="Poppins" w:hAnsi="Poppins" w:eastAsia="Poppins" w:cs="Poppins"/>
          <w:sz w:val="22"/>
          <w:szCs w:val="22"/>
        </w:rPr>
        <w:t xml:space="preserve"> </w:t>
      </w:r>
    </w:p>
    <w:tbl>
      <w:tblPr>
        <w:tblStyle w:val="TableGrid"/>
        <w:tblpPr w:leftFromText="180" w:rightFromText="180" w:vertAnchor="text" w:horzAnchor="margin" w:tblpY="31"/>
        <w:tblW w:w="9146" w:type="dxa"/>
        <w:tblLook w:val="04A0" w:firstRow="1" w:lastRow="0" w:firstColumn="1" w:lastColumn="0" w:noHBand="0" w:noVBand="1"/>
      </w:tblPr>
      <w:tblGrid>
        <w:gridCol w:w="4573"/>
        <w:gridCol w:w="4573"/>
      </w:tblGrid>
      <w:tr w:rsidRPr="001067AC" w:rsidR="001067AC" w:rsidTr="58E77E47" w14:paraId="67E66CDF" w14:textId="77777777">
        <w:trPr>
          <w:trHeight w:val="1550"/>
        </w:trPr>
        <w:tc>
          <w:tcPr>
            <w:tcW w:w="4573" w:type="dxa"/>
            <w:shd w:val="clear" w:color="auto" w:fill="4472C4" w:themeFill="accent1"/>
            <w:tcMar/>
          </w:tcPr>
          <w:p w:rsidR="001067AC" w:rsidP="016272BF" w:rsidRDefault="001067AC" w14:paraId="7721E7AA" w14:textId="77777777">
            <w:pPr>
              <w:spacing w:before="240"/>
              <w:rPr>
                <w:rFonts w:ascii="Poppins" w:hAnsi="Poppins" w:eastAsia="Poppins" w:cs="Poppins"/>
                <w:b w:val="1"/>
                <w:bCs w:val="1"/>
                <w:color w:val="FFFFFF" w:themeColor="background1"/>
                <w:sz w:val="22"/>
                <w:szCs w:val="22"/>
              </w:rPr>
            </w:pPr>
            <w:r w:rsidRPr="58E77E47" w:rsidR="6D04898F">
              <w:rPr>
                <w:rFonts w:ascii="Poppins" w:hAnsi="Poppins" w:eastAsia="Poppins" w:cs="Poppins"/>
                <w:b w:val="1"/>
                <w:bCs w:val="1"/>
                <w:color w:val="FFFFFF" w:themeColor="background1" w:themeTint="FF" w:themeShade="FF"/>
                <w:sz w:val="22"/>
                <w:szCs w:val="22"/>
              </w:rPr>
              <w:t>UASC BRIEFING PAPER</w:t>
            </w:r>
          </w:p>
          <w:p w:rsidRPr="004D5A90" w:rsidR="004D5A90" w:rsidP="58E77E47" w:rsidRDefault="005803C0" w14:paraId="4BD6222F" w14:textId="38606057">
            <w:pPr>
              <w:pStyle w:val="Normal"/>
              <w:suppressLineNumbers w:val="0"/>
              <w:bidi w:val="0"/>
              <w:spacing w:before="240" w:beforeAutospacing="off" w:after="0" w:afterAutospacing="off" w:line="240" w:lineRule="auto"/>
              <w:ind w:left="0" w:right="0"/>
              <w:jc w:val="left"/>
              <w:rPr>
                <w:rFonts w:ascii="Poppins" w:hAnsi="Poppins" w:eastAsia="Poppins" w:cs="Poppins"/>
                <w:b w:val="1"/>
                <w:bCs w:val="1"/>
                <w:color w:val="FFFFFF" w:themeColor="background1" w:themeTint="FF" w:themeShade="FF"/>
                <w:sz w:val="22"/>
                <w:szCs w:val="22"/>
              </w:rPr>
            </w:pPr>
            <w:r w:rsidRPr="58E77E47" w:rsidR="3374308A">
              <w:rPr>
                <w:rFonts w:ascii="Poppins" w:hAnsi="Poppins" w:eastAsia="Poppins" w:cs="Poppins"/>
                <w:b w:val="1"/>
                <w:bCs w:val="1"/>
                <w:color w:val="FFFFFF" w:themeColor="background1" w:themeTint="FF" w:themeShade="FF"/>
                <w:sz w:val="22"/>
                <w:szCs w:val="22"/>
              </w:rPr>
              <w:t xml:space="preserve">June </w:t>
            </w:r>
            <w:r w:rsidRPr="58E77E47" w:rsidR="0EA7A8C1">
              <w:rPr>
                <w:rFonts w:ascii="Poppins" w:hAnsi="Poppins" w:eastAsia="Poppins" w:cs="Poppins"/>
                <w:b w:val="1"/>
                <w:bCs w:val="1"/>
                <w:color w:val="FFFFFF" w:themeColor="background1" w:themeTint="FF" w:themeShade="FF"/>
                <w:sz w:val="22"/>
                <w:szCs w:val="22"/>
              </w:rPr>
              <w:t>2026</w:t>
            </w:r>
          </w:p>
        </w:tc>
        <w:tc>
          <w:tcPr>
            <w:tcW w:w="4573" w:type="dxa"/>
            <w:tcMar/>
          </w:tcPr>
          <w:p w:rsidRPr="001067AC" w:rsidR="001067AC" w:rsidP="016272BF" w:rsidRDefault="00B417EF" w14:paraId="70EA4F05" w14:textId="08BA32ED">
            <w:pPr>
              <w:rPr>
                <w:rFonts w:ascii="Poppins" w:hAnsi="Poppins" w:eastAsia="Poppins" w:cs="Poppins"/>
                <w:sz w:val="22"/>
                <w:szCs w:val="22"/>
              </w:rPr>
            </w:pPr>
            <w:r w:rsidRPr="001067AC">
              <w:rPr>
                <w:rFonts w:ascii="Poppins" w:hAnsi="Poppins" w:cs="Poppins"/>
                <w:noProof/>
                <w:sz w:val="21"/>
                <w:szCs w:val="21"/>
              </w:rPr>
              <w:drawing>
                <wp:anchor distT="0" distB="0" distL="114300" distR="114300" simplePos="0" relativeHeight="251658240" behindDoc="1" locked="0" layoutInCell="1" allowOverlap="1" wp14:anchorId="04E05293" wp14:editId="3ECB29B3">
                  <wp:simplePos x="0" y="0"/>
                  <wp:positionH relativeFrom="margin">
                    <wp:posOffset>213995</wp:posOffset>
                  </wp:positionH>
                  <wp:positionV relativeFrom="paragraph">
                    <wp:posOffset>24765</wp:posOffset>
                  </wp:positionV>
                  <wp:extent cx="2413000" cy="943610"/>
                  <wp:effectExtent l="0" t="0" r="0" b="0"/>
                  <wp:wrapNone/>
                  <wp:docPr id="1" name="Picture 1" descr="A picture containing graphics, graphic design, fon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s, graphic design, font, de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4136" cy="944054"/>
                          </a:xfrm>
                          <a:prstGeom prst="rect">
                            <a:avLst/>
                          </a:prstGeom>
                        </pic:spPr>
                      </pic:pic>
                    </a:graphicData>
                  </a:graphic>
                  <wp14:sizeRelH relativeFrom="margin">
                    <wp14:pctWidth>0</wp14:pctWidth>
                  </wp14:sizeRelH>
                  <wp14:sizeRelV relativeFrom="margin">
                    <wp14:pctHeight>0</wp14:pctHeight>
                  </wp14:sizeRelV>
                </wp:anchor>
              </w:drawing>
            </w:r>
          </w:p>
        </w:tc>
      </w:tr>
    </w:tbl>
    <w:p w:rsidR="00B417EF" w:rsidP="016272BF" w:rsidRDefault="00B417EF" w14:paraId="57D31567" w14:textId="2FCE0CE5">
      <w:pPr>
        <w:rPr>
          <w:rFonts w:ascii="Poppins" w:hAnsi="Poppins" w:eastAsia="Poppins" w:cs="Poppins"/>
          <w:sz w:val="22"/>
          <w:szCs w:val="22"/>
        </w:rPr>
      </w:pPr>
    </w:p>
    <w:p w:rsidR="5C9FE4C0" w:rsidP="24F7951F" w:rsidRDefault="5C9FE4C0" w14:paraId="1C3AF80C" w14:textId="5734C987">
      <w:pPr>
        <w:pStyle w:val="Normal"/>
        <w:suppressLineNumbers w:val="0"/>
        <w:bidi w:val="0"/>
        <w:spacing w:before="0" w:beforeAutospacing="off" w:after="160" w:afterAutospacing="off" w:line="259" w:lineRule="auto"/>
        <w:ind w:left="0" w:right="0"/>
        <w:jc w:val="left"/>
        <w:rPr>
          <w:rFonts w:ascii="Poppins" w:hAnsi="Poppins" w:eastAsia="Poppins" w:cs="Poppins"/>
          <w:sz w:val="22"/>
          <w:szCs w:val="22"/>
        </w:rPr>
      </w:pPr>
      <w:r w:rsidRPr="24F7951F" w:rsidR="5C9FE4C0">
        <w:rPr>
          <w:rFonts w:ascii="Poppins" w:hAnsi="Poppins" w:eastAsia="Poppins" w:cs="Poppins"/>
          <w:sz w:val="22"/>
          <w:szCs w:val="22"/>
        </w:rPr>
        <w:t xml:space="preserve">This briefing </w:t>
      </w:r>
      <w:r w:rsidRPr="24F7951F" w:rsidR="3F8E5496">
        <w:rPr>
          <w:rFonts w:ascii="Poppins" w:hAnsi="Poppins" w:eastAsia="Poppins" w:cs="Poppins"/>
          <w:sz w:val="22"/>
          <w:szCs w:val="22"/>
        </w:rPr>
        <w:t xml:space="preserve">provides </w:t>
      </w:r>
      <w:r w:rsidRPr="24F7951F" w:rsidR="5C9FE4C0">
        <w:rPr>
          <w:rFonts w:ascii="Poppins" w:hAnsi="Poppins" w:eastAsia="Poppins" w:cs="Poppins"/>
          <w:sz w:val="22"/>
          <w:szCs w:val="22"/>
        </w:rPr>
        <w:t xml:space="preserve">an overview </w:t>
      </w:r>
      <w:r w:rsidRPr="24F7951F" w:rsidR="2BDBC06A">
        <w:rPr>
          <w:rFonts w:ascii="Poppins" w:hAnsi="Poppins" w:eastAsia="Poppins" w:cs="Poppins"/>
          <w:sz w:val="22"/>
          <w:szCs w:val="22"/>
        </w:rPr>
        <w:t xml:space="preserve">of </w:t>
      </w:r>
      <w:r w:rsidRPr="24F7951F" w:rsidR="5C9FE4C0">
        <w:rPr>
          <w:rFonts w:ascii="Poppins" w:hAnsi="Poppins" w:eastAsia="Poppins" w:cs="Poppins"/>
          <w:sz w:val="22"/>
          <w:szCs w:val="22"/>
        </w:rPr>
        <w:t>who unaccompanied asylum</w:t>
      </w:r>
      <w:r>
        <w:noBreakHyphen/>
      </w:r>
      <w:r w:rsidRPr="24F7951F" w:rsidR="5C9FE4C0">
        <w:rPr>
          <w:rFonts w:ascii="Poppins" w:hAnsi="Poppins" w:eastAsia="Poppins" w:cs="Poppins"/>
          <w:sz w:val="22"/>
          <w:szCs w:val="22"/>
        </w:rPr>
        <w:t>seeking children (UASC) are, how they arrive in Yorkshire and Humber, the immigration processes affecting them, current challenges for local authorities</w:t>
      </w:r>
      <w:r w:rsidRPr="24F7951F" w:rsidR="4F1D18AD">
        <w:rPr>
          <w:rFonts w:ascii="Poppins" w:hAnsi="Poppins" w:eastAsia="Poppins" w:cs="Poppins"/>
          <w:sz w:val="22"/>
          <w:szCs w:val="22"/>
        </w:rPr>
        <w:t xml:space="preserve"> caring for them</w:t>
      </w:r>
      <w:r w:rsidRPr="24F7951F" w:rsidR="24F7951F">
        <w:rPr>
          <w:rFonts w:ascii="Poppins" w:hAnsi="Poppins" w:eastAsia="Poppins" w:cs="Poppins"/>
          <w:sz w:val="22"/>
          <w:szCs w:val="22"/>
        </w:rPr>
        <w:t>,</w:t>
      </w:r>
      <w:r w:rsidRPr="24F7951F" w:rsidR="5C9FE4C0">
        <w:rPr>
          <w:rFonts w:ascii="Poppins" w:hAnsi="Poppins" w:eastAsia="Poppins" w:cs="Poppins"/>
          <w:sz w:val="22"/>
          <w:szCs w:val="22"/>
        </w:rPr>
        <w:t xml:space="preserve"> and available support structures. This briefing is intended for </w:t>
      </w:r>
      <w:r w:rsidRPr="24F7951F" w:rsidR="5C9FE4C0">
        <w:rPr>
          <w:rFonts w:ascii="Poppins" w:hAnsi="Poppins" w:eastAsia="Poppins" w:cs="Poppins"/>
          <w:sz w:val="22"/>
          <w:szCs w:val="22"/>
        </w:rPr>
        <w:t>p</w:t>
      </w:r>
      <w:r w:rsidRPr="24F7951F" w:rsidR="01257640">
        <w:rPr>
          <w:rFonts w:ascii="Poppins" w:hAnsi="Poppins" w:eastAsia="Poppins" w:cs="Poppins"/>
          <w:sz w:val="22"/>
          <w:szCs w:val="22"/>
        </w:rPr>
        <w:t>rofessionals working with UASC, particularly those who are new to supporting this cohort of children and young people, or</w:t>
      </w:r>
      <w:r w:rsidRPr="24F7951F" w:rsidR="6E7EC9D1">
        <w:rPr>
          <w:rFonts w:ascii="Poppins" w:hAnsi="Poppins" w:eastAsia="Poppins" w:cs="Poppins"/>
          <w:sz w:val="22"/>
          <w:szCs w:val="22"/>
        </w:rPr>
        <w:t xml:space="preserve"> those </w:t>
      </w:r>
      <w:r w:rsidRPr="24F7951F" w:rsidR="6E7EC9D1">
        <w:rPr>
          <w:rFonts w:ascii="Poppins" w:hAnsi="Poppins" w:eastAsia="Poppins" w:cs="Poppins"/>
          <w:sz w:val="22"/>
          <w:szCs w:val="22"/>
        </w:rPr>
        <w:t>requiring</w:t>
      </w:r>
      <w:r w:rsidRPr="24F7951F" w:rsidR="6E7EC9D1">
        <w:rPr>
          <w:rFonts w:ascii="Poppins" w:hAnsi="Poppins" w:eastAsia="Poppins" w:cs="Poppins"/>
          <w:sz w:val="22"/>
          <w:szCs w:val="22"/>
        </w:rPr>
        <w:t xml:space="preserve"> a refresher. </w:t>
      </w:r>
    </w:p>
    <w:p w:rsidRPr="00D66E3E" w:rsidR="00A26905" w:rsidP="016272BF" w:rsidRDefault="00B417EF" w14:paraId="27383658" w14:textId="5CCC1221">
      <w:pPr>
        <w:pStyle w:val="Heading1"/>
        <w:numPr>
          <w:ilvl w:val="0"/>
          <w:numId w:val="4"/>
        </w:numPr>
        <w:spacing w:before="0" w:after="0"/>
        <w:rPr>
          <w:rFonts w:ascii="Poppins" w:hAnsi="Poppins" w:eastAsia="Poppins" w:cs="Poppins"/>
          <w:sz w:val="22"/>
          <w:szCs w:val="22"/>
        </w:rPr>
      </w:pPr>
      <w:r w:rsidRPr="016272BF" w:rsidR="00B417EF">
        <w:rPr>
          <w:rFonts w:ascii="Poppins" w:hAnsi="Poppins" w:eastAsia="Poppins" w:cs="Poppins"/>
          <w:sz w:val="22"/>
          <w:szCs w:val="22"/>
        </w:rPr>
        <w:t>Unaccompanied asylum-seeking children</w:t>
      </w:r>
      <w:commentRangeStart w:id="2001367732"/>
      <w:commentRangeEnd w:id="2001367732"/>
      <w:r>
        <w:rPr>
          <w:rStyle w:val="CommentReference"/>
        </w:rPr>
        <w:commentReference w:id="2001367732"/>
      </w:r>
    </w:p>
    <w:p w:rsidRPr="005F5372" w:rsidR="00A26905" w:rsidP="016272BF" w:rsidRDefault="00A26905" w14:paraId="0B7E5DD3" w14:textId="0EC61EC2">
      <w:pPr>
        <w:rPr>
          <w:rFonts w:ascii="Poppins" w:hAnsi="Poppins" w:eastAsia="Poppins" w:cs="Poppins"/>
          <w:sz w:val="22"/>
          <w:szCs w:val="22"/>
        </w:rPr>
      </w:pPr>
      <w:r w:rsidRPr="24F7951F" w:rsidR="00A26905">
        <w:rPr>
          <w:rFonts w:ascii="Poppins" w:hAnsi="Poppins" w:eastAsia="Poppins" w:cs="Poppins"/>
          <w:sz w:val="22"/>
          <w:szCs w:val="22"/>
        </w:rPr>
        <w:t>They can also be</w:t>
      </w:r>
      <w:r w:rsidRPr="24F7951F" w:rsidR="00B417EF">
        <w:rPr>
          <w:rFonts w:ascii="Poppins" w:hAnsi="Poppins" w:eastAsia="Poppins" w:cs="Poppins"/>
          <w:sz w:val="22"/>
          <w:szCs w:val="22"/>
        </w:rPr>
        <w:t xml:space="preserve"> referred to as ‘UASC</w:t>
      </w:r>
      <w:r w:rsidRPr="24F7951F" w:rsidR="00B417EF">
        <w:rPr>
          <w:rFonts w:ascii="Poppins" w:hAnsi="Poppins" w:eastAsia="Poppins" w:cs="Poppins"/>
          <w:sz w:val="22"/>
          <w:szCs w:val="22"/>
        </w:rPr>
        <w:t>’</w:t>
      </w:r>
      <w:r w:rsidRPr="24F7951F" w:rsidR="00A26905">
        <w:rPr>
          <w:rFonts w:ascii="Poppins" w:hAnsi="Poppins" w:eastAsia="Poppins" w:cs="Poppins"/>
          <w:sz w:val="22"/>
          <w:szCs w:val="22"/>
        </w:rPr>
        <w:t>,</w:t>
      </w:r>
      <w:r w:rsidRPr="24F7951F" w:rsidR="00A26905">
        <w:rPr>
          <w:rFonts w:ascii="Poppins" w:hAnsi="Poppins" w:eastAsia="Poppins" w:cs="Poppins"/>
          <w:sz w:val="22"/>
          <w:szCs w:val="22"/>
        </w:rPr>
        <w:t xml:space="preserve"> </w:t>
      </w:r>
      <w:r w:rsidRPr="24F7951F" w:rsidR="004A5DBE">
        <w:rPr>
          <w:rFonts w:ascii="Poppins" w:hAnsi="Poppins" w:eastAsia="Poppins" w:cs="Poppins"/>
          <w:sz w:val="22"/>
          <w:szCs w:val="22"/>
        </w:rPr>
        <w:t>‘</w:t>
      </w:r>
      <w:r w:rsidRPr="24F7951F" w:rsidR="00A26905">
        <w:rPr>
          <w:rFonts w:ascii="Poppins" w:hAnsi="Poppins" w:eastAsia="Poppins" w:cs="Poppins"/>
          <w:sz w:val="22"/>
          <w:szCs w:val="22"/>
        </w:rPr>
        <w:t>unaccompanied children</w:t>
      </w:r>
      <w:r w:rsidRPr="24F7951F" w:rsidR="004A5DBE">
        <w:rPr>
          <w:rFonts w:ascii="Poppins" w:hAnsi="Poppins" w:eastAsia="Poppins" w:cs="Poppins"/>
          <w:sz w:val="22"/>
          <w:szCs w:val="22"/>
        </w:rPr>
        <w:t>’</w:t>
      </w:r>
      <w:r w:rsidRPr="24F7951F" w:rsidR="00A26905">
        <w:rPr>
          <w:rFonts w:ascii="Poppins" w:hAnsi="Poppins" w:eastAsia="Poppins" w:cs="Poppins"/>
          <w:sz w:val="22"/>
          <w:szCs w:val="22"/>
        </w:rPr>
        <w:t xml:space="preserve"> or </w:t>
      </w:r>
      <w:commentRangeStart w:id="1930296939"/>
      <w:r w:rsidRPr="24F7951F" w:rsidR="004A5DBE">
        <w:rPr>
          <w:rFonts w:ascii="Poppins" w:hAnsi="Poppins" w:eastAsia="Poppins" w:cs="Poppins"/>
          <w:sz w:val="22"/>
          <w:szCs w:val="22"/>
        </w:rPr>
        <w:t>‘</w:t>
      </w:r>
      <w:r w:rsidRPr="24F7951F" w:rsidR="00A26905">
        <w:rPr>
          <w:rFonts w:ascii="Poppins" w:hAnsi="Poppins" w:eastAsia="Poppins" w:cs="Poppins"/>
          <w:sz w:val="22"/>
          <w:szCs w:val="22"/>
        </w:rPr>
        <w:t>separated</w:t>
      </w:r>
      <w:commentRangeEnd w:id="1930296939"/>
      <w:r>
        <w:rPr>
          <w:rStyle w:val="CommentReference"/>
        </w:rPr>
        <w:commentReference w:id="1930296939"/>
      </w:r>
      <w:r w:rsidRPr="24F7951F" w:rsidR="00A26905">
        <w:rPr>
          <w:rFonts w:ascii="Poppins" w:hAnsi="Poppins" w:eastAsia="Poppins" w:cs="Poppins"/>
          <w:sz w:val="22"/>
          <w:szCs w:val="22"/>
        </w:rPr>
        <w:t xml:space="preserve"> children</w:t>
      </w:r>
      <w:r w:rsidRPr="24F7951F" w:rsidR="004A5DBE">
        <w:rPr>
          <w:rFonts w:ascii="Poppins" w:hAnsi="Poppins" w:eastAsia="Poppins" w:cs="Poppins"/>
          <w:sz w:val="22"/>
          <w:szCs w:val="22"/>
        </w:rPr>
        <w:t>’</w:t>
      </w:r>
      <w:r w:rsidRPr="24F7951F" w:rsidR="1A8180BD">
        <w:rPr>
          <w:rFonts w:ascii="Poppins" w:hAnsi="Poppins" w:eastAsia="Poppins" w:cs="Poppins"/>
          <w:sz w:val="22"/>
          <w:szCs w:val="22"/>
        </w:rPr>
        <w:t>.</w:t>
      </w:r>
    </w:p>
    <w:p w:rsidRPr="00A26905" w:rsidR="00B417EF" w:rsidP="016272BF" w:rsidRDefault="7218EE7E" w14:paraId="1AF85B4B" w14:textId="4C16B81F">
      <w:pPr>
        <w:pStyle w:val="BodyText"/>
        <w:numPr>
          <w:ilvl w:val="1"/>
          <w:numId w:val="4"/>
        </w:numPr>
        <w:spacing w:before="0" w:after="0"/>
        <w:rPr>
          <w:rFonts w:ascii="Poppins" w:hAnsi="Poppins" w:eastAsia="Poppins" w:cs="Poppins"/>
          <w:sz w:val="22"/>
          <w:szCs w:val="22"/>
        </w:rPr>
      </w:pPr>
      <w:r w:rsidRPr="016272BF" w:rsidR="0AE54092">
        <w:rPr>
          <w:rFonts w:ascii="Poppins" w:hAnsi="Poppins" w:eastAsia="Poppins" w:cs="Poppins"/>
          <w:sz w:val="22"/>
          <w:szCs w:val="22"/>
        </w:rPr>
        <w:t xml:space="preserve">An</w:t>
      </w:r>
      <w:r w:rsidRPr="016272BF" w:rsidR="00B417EF">
        <w:rPr>
          <w:rFonts w:ascii="Poppins" w:hAnsi="Poppins" w:eastAsia="Poppins" w:cs="Poppins"/>
          <w:sz w:val="22"/>
          <w:szCs w:val="22"/>
        </w:rPr>
        <w:t xml:space="preserve"> unaccompanied asylum-seeking </w:t>
      </w:r>
      <w:r w:rsidRPr="016272BF" w:rsidR="6913DEAD">
        <w:rPr>
          <w:rFonts w:ascii="Poppins" w:hAnsi="Poppins" w:eastAsia="Poppins" w:cs="Poppins"/>
          <w:sz w:val="22"/>
          <w:szCs w:val="22"/>
        </w:rPr>
        <w:t xml:space="preserve">child </w:t>
      </w:r>
      <w:r w:rsidRPr="016272BF" w:rsidR="5BBFA49D">
        <w:rPr>
          <w:rFonts w:ascii="Poppins" w:hAnsi="Poppins" w:eastAsia="Poppins" w:cs="Poppins"/>
          <w:sz w:val="22"/>
          <w:szCs w:val="22"/>
        </w:rPr>
        <w:t xml:space="preserve">is defined in the </w:t>
      </w:r>
      <w:hyperlink r:id="Rab3a722987614f58">
        <w:r w:rsidRPr="016272BF" w:rsidR="5BBFA49D">
          <w:rPr>
            <w:rStyle w:val="Hyperlink"/>
            <w:rFonts w:ascii="Poppins" w:hAnsi="Poppins" w:eastAsia="Poppins" w:cs="Poppins"/>
            <w:sz w:val="22"/>
            <w:szCs w:val="22"/>
          </w:rPr>
          <w:t>Immigration Rules (2016)</w:t>
        </w:r>
      </w:hyperlink>
      <w:r w:rsidRPr="016272BF" w:rsidR="5BBFA49D">
        <w:rPr>
          <w:rFonts w:ascii="Poppins" w:hAnsi="Poppins" w:eastAsia="Poppins" w:cs="Poppins"/>
          <w:sz w:val="22"/>
          <w:szCs w:val="22"/>
        </w:rPr>
        <w:t xml:space="preserve"> as one who is:</w:t>
      </w:r>
    </w:p>
    <w:p w:rsidR="016272BF" w:rsidP="016272BF" w:rsidRDefault="016272BF" w14:paraId="156DBC36" w14:textId="440BDA9E">
      <w:pPr>
        <w:pStyle w:val="BodyText"/>
        <w:spacing w:before="0" w:after="0"/>
        <w:ind w:left="720"/>
        <w:rPr>
          <w:rFonts w:ascii="Poppins" w:hAnsi="Poppins" w:eastAsia="Poppins" w:cs="Poppins"/>
          <w:sz w:val="22"/>
          <w:szCs w:val="22"/>
        </w:rPr>
      </w:pPr>
    </w:p>
    <w:p w:rsidRPr="00B15A95" w:rsidR="00B417EF" w:rsidP="016272BF" w:rsidRDefault="00B417EF" w14:paraId="05FCF92A" w14:textId="3ADC9C5D">
      <w:pPr>
        <w:pStyle w:val="ListParagraph"/>
        <w:widowControl w:val="0"/>
        <w:numPr>
          <w:ilvl w:val="0"/>
          <w:numId w:val="3"/>
        </w:numPr>
        <w:autoSpaceDE w:val="0"/>
        <w:autoSpaceDN w:val="0"/>
        <w:spacing w:after="0" w:line="240" w:lineRule="auto"/>
        <w:ind w:left="1208" w:hanging="357"/>
        <w:rPr>
          <w:rFonts w:ascii="Poppins" w:hAnsi="Poppins" w:eastAsia="Poppins" w:cs="Poppins"/>
          <w:sz w:val="22"/>
          <w:szCs w:val="22"/>
        </w:rPr>
      </w:pPr>
      <w:r w:rsidRPr="016272BF" w:rsidR="00B417EF">
        <w:rPr>
          <w:rFonts w:ascii="Poppins" w:hAnsi="Poppins" w:eastAsia="Poppins" w:cs="Poppins"/>
          <w:sz w:val="22"/>
          <w:szCs w:val="22"/>
        </w:rPr>
        <w:t>under 18 years of age when the</w:t>
      </w:r>
      <w:r w:rsidRPr="016272BF" w:rsidR="6332FCF9">
        <w:rPr>
          <w:rFonts w:ascii="Poppins" w:hAnsi="Poppins" w:eastAsia="Poppins" w:cs="Poppins"/>
          <w:sz w:val="22"/>
          <w:szCs w:val="22"/>
        </w:rPr>
        <w:t xml:space="preserve"> asylum</w:t>
      </w:r>
      <w:r w:rsidRPr="016272BF" w:rsidR="00B417EF">
        <w:rPr>
          <w:rFonts w:ascii="Poppins" w:hAnsi="Poppins" w:eastAsia="Poppins" w:cs="Poppins"/>
          <w:sz w:val="22"/>
          <w:szCs w:val="22"/>
        </w:rPr>
        <w:t xml:space="preserve"> claim is</w:t>
      </w:r>
      <w:r w:rsidRPr="016272BF" w:rsidR="00B417EF">
        <w:rPr>
          <w:rFonts w:ascii="Poppins" w:hAnsi="Poppins" w:eastAsia="Poppins" w:cs="Poppins"/>
          <w:spacing w:val="-3"/>
          <w:sz w:val="22"/>
          <w:szCs w:val="22"/>
        </w:rPr>
        <w:t xml:space="preserve"> </w:t>
      </w:r>
      <w:r w:rsidRPr="016272BF" w:rsidR="00B417EF">
        <w:rPr>
          <w:rFonts w:ascii="Poppins" w:hAnsi="Poppins" w:eastAsia="Poppins" w:cs="Poppins"/>
          <w:sz w:val="22"/>
          <w:szCs w:val="22"/>
        </w:rPr>
        <w:t>submitted</w:t>
      </w:r>
    </w:p>
    <w:p w:rsidRPr="00B15A95" w:rsidR="00B417EF" w:rsidP="016272BF" w:rsidRDefault="00B417EF" w14:paraId="54EF80FF" w14:textId="022B7878">
      <w:pPr>
        <w:pStyle w:val="ListParagraph"/>
        <w:widowControl w:val="0"/>
        <w:numPr>
          <w:ilvl w:val="0"/>
          <w:numId w:val="3"/>
        </w:numPr>
        <w:autoSpaceDE w:val="0"/>
        <w:autoSpaceDN w:val="0"/>
        <w:spacing w:after="0" w:line="240" w:lineRule="auto"/>
        <w:ind w:left="1208" w:hanging="357"/>
        <w:rPr>
          <w:rFonts w:ascii="Poppins" w:hAnsi="Poppins" w:eastAsia="Poppins" w:cs="Poppins"/>
          <w:sz w:val="22"/>
          <w:szCs w:val="22"/>
        </w:rPr>
      </w:pPr>
      <w:r w:rsidRPr="016272BF" w:rsidR="00B417EF">
        <w:rPr>
          <w:rFonts w:ascii="Poppins" w:hAnsi="Poppins" w:eastAsia="Poppins" w:cs="Poppins"/>
          <w:sz w:val="22"/>
          <w:szCs w:val="22"/>
        </w:rPr>
        <w:t xml:space="preserve">claiming </w:t>
      </w:r>
      <w:r w:rsidRPr="016272BF" w:rsidR="2F7F3CC2">
        <w:rPr>
          <w:rFonts w:ascii="Poppins" w:hAnsi="Poppins" w:eastAsia="Poppins" w:cs="Poppins"/>
          <w:sz w:val="22"/>
          <w:szCs w:val="22"/>
        </w:rPr>
        <w:t xml:space="preserve">asylum </w:t>
      </w:r>
      <w:r w:rsidRPr="016272BF" w:rsidR="00B417EF">
        <w:rPr>
          <w:rFonts w:ascii="Poppins" w:hAnsi="Poppins" w:eastAsia="Poppins" w:cs="Poppins"/>
          <w:sz w:val="22"/>
          <w:szCs w:val="22"/>
        </w:rPr>
        <w:t>in their own</w:t>
      </w:r>
      <w:r w:rsidRPr="016272BF" w:rsidR="00B417EF">
        <w:rPr>
          <w:rFonts w:ascii="Poppins" w:hAnsi="Poppins" w:eastAsia="Poppins" w:cs="Poppins"/>
          <w:spacing w:val="-4"/>
          <w:sz w:val="22"/>
          <w:szCs w:val="22"/>
        </w:rPr>
        <w:t xml:space="preserve"> </w:t>
      </w:r>
      <w:r w:rsidRPr="016272BF" w:rsidR="00B417EF">
        <w:rPr>
          <w:rFonts w:ascii="Poppins" w:hAnsi="Poppins" w:eastAsia="Poppins" w:cs="Poppins"/>
          <w:sz w:val="22"/>
          <w:szCs w:val="22"/>
        </w:rPr>
        <w:t>right</w:t>
      </w:r>
    </w:p>
    <w:p w:rsidRPr="00874F8D" w:rsidR="00874F8D" w:rsidP="016272BF" w:rsidRDefault="00B417EF" w14:paraId="735EBBF7" w14:textId="61713C6D" w14:noSpellErr="1">
      <w:pPr>
        <w:pStyle w:val="ListParagraph"/>
        <w:widowControl w:val="0"/>
        <w:numPr>
          <w:ilvl w:val="0"/>
          <w:numId w:val="3"/>
        </w:numPr>
        <w:autoSpaceDE w:val="0"/>
        <w:autoSpaceDN w:val="0"/>
        <w:spacing w:after="0" w:line="240" w:lineRule="auto"/>
        <w:ind w:left="1208" w:hanging="357"/>
        <w:contextualSpacing w:val="0"/>
        <w:rPr>
          <w:rFonts w:ascii="Poppins" w:hAnsi="Poppins" w:eastAsia="Poppins" w:cs="Poppins"/>
          <w:sz w:val="22"/>
          <w:szCs w:val="22"/>
        </w:rPr>
      </w:pPr>
      <w:r w:rsidRPr="016272BF" w:rsidR="00B417EF">
        <w:rPr>
          <w:rFonts w:ascii="Poppins" w:hAnsi="Poppins" w:eastAsia="Poppins" w:cs="Poppins"/>
          <w:sz w:val="22"/>
          <w:szCs w:val="22"/>
        </w:rPr>
        <w:t>separated from both parents and is not being cared for by an adult who in law</w:t>
      </w:r>
      <w:r w:rsidRPr="016272BF" w:rsidR="00B417EF">
        <w:rPr>
          <w:rFonts w:ascii="Poppins" w:hAnsi="Poppins" w:eastAsia="Poppins" w:cs="Poppins"/>
          <w:spacing w:val="-33"/>
          <w:sz w:val="22"/>
          <w:szCs w:val="22"/>
        </w:rPr>
        <w:t xml:space="preserve"> </w:t>
      </w:r>
      <w:r w:rsidRPr="016272BF" w:rsidR="00B417EF">
        <w:rPr>
          <w:rFonts w:ascii="Poppins" w:hAnsi="Poppins" w:eastAsia="Poppins" w:cs="Poppins"/>
          <w:sz w:val="22"/>
          <w:szCs w:val="22"/>
        </w:rPr>
        <w:t>or by custom has responsibility to do</w:t>
      </w:r>
      <w:r w:rsidRPr="016272BF" w:rsidR="00B417EF">
        <w:rPr>
          <w:rFonts w:ascii="Poppins" w:hAnsi="Poppins" w:eastAsia="Poppins" w:cs="Poppins"/>
          <w:spacing w:val="-8"/>
          <w:sz w:val="22"/>
          <w:szCs w:val="22"/>
        </w:rPr>
        <w:t xml:space="preserve"> </w:t>
      </w:r>
      <w:r w:rsidRPr="016272BF" w:rsidR="00B417EF">
        <w:rPr>
          <w:rFonts w:ascii="Poppins" w:hAnsi="Poppins" w:eastAsia="Poppins" w:cs="Poppins"/>
          <w:sz w:val="22"/>
          <w:szCs w:val="22"/>
        </w:rPr>
        <w:t>so</w:t>
      </w:r>
      <w:r w:rsidRPr="016272BF" w:rsidR="00874F8D">
        <w:rPr>
          <w:rFonts w:ascii="Poppins" w:hAnsi="Poppins" w:eastAsia="Poppins" w:cs="Poppins"/>
          <w:sz w:val="22"/>
          <w:szCs w:val="22"/>
        </w:rPr>
        <w:t>.</w:t>
      </w:r>
    </w:p>
    <w:p w:rsidR="005F5372" w:rsidP="016272BF" w:rsidRDefault="005F5372" w14:paraId="1EA97896" w14:textId="77777777">
      <w:pPr>
        <w:pStyle w:val="ListParagraph"/>
        <w:widowControl w:val="0"/>
        <w:autoSpaceDE w:val="0"/>
        <w:autoSpaceDN w:val="0"/>
        <w:spacing w:after="0" w:line="240" w:lineRule="auto"/>
        <w:ind w:left="1208"/>
        <w:contextualSpacing w:val="0"/>
        <w:rPr>
          <w:rFonts w:ascii="Poppins" w:hAnsi="Poppins" w:eastAsia="Poppins" w:cs="Poppins"/>
          <w:sz w:val="22"/>
          <w:szCs w:val="22"/>
        </w:rPr>
      </w:pPr>
    </w:p>
    <w:p w:rsidRPr="005F5372" w:rsidR="005F5372" w:rsidP="016272BF" w:rsidRDefault="005F5372" w14:paraId="44EB37DE" w14:textId="2CAD8449">
      <w:pPr>
        <w:pStyle w:val="ListParagraph"/>
        <w:widowControl w:val="0"/>
        <w:numPr>
          <w:ilvl w:val="1"/>
          <w:numId w:val="4"/>
        </w:numPr>
        <w:autoSpaceDE w:val="0"/>
        <w:autoSpaceDN w:val="0"/>
        <w:spacing w:after="0" w:line="240" w:lineRule="auto"/>
        <w:rPr>
          <w:rFonts w:ascii="Poppins" w:hAnsi="Poppins" w:eastAsia="Poppins" w:cs="Poppins"/>
          <w:b w:val="0"/>
          <w:bCs w:val="0"/>
          <w:i w:val="0"/>
          <w:iCs w:val="0"/>
          <w:caps w:val="0"/>
          <w:smallCaps w:val="0"/>
          <w:strike w:val="0"/>
          <w:dstrike w:val="0"/>
          <w:noProof w:val="0"/>
          <w:color w:val="auto"/>
          <w:sz w:val="22"/>
          <w:szCs w:val="22"/>
          <w:u w:val="none"/>
          <w:lang w:val="en-GB"/>
        </w:rPr>
      </w:pPr>
      <w:r w:rsidRPr="016272BF" w:rsidR="009B58C5">
        <w:rPr>
          <w:rFonts w:ascii="Poppins" w:hAnsi="Poppins" w:eastAsia="Poppins" w:cs="Poppins"/>
          <w:sz w:val="22"/>
          <w:szCs w:val="22"/>
        </w:rPr>
        <w:t xml:space="preserve">Local authorities have </w:t>
      </w:r>
      <w:r w:rsidRPr="016272BF" w:rsidR="005F5372">
        <w:rPr>
          <w:rFonts w:ascii="Poppins" w:hAnsi="Poppins" w:eastAsia="Poppins" w:cs="Poppins"/>
          <w:sz w:val="22"/>
          <w:szCs w:val="22"/>
        </w:rPr>
        <w:t>a duty of care for unaccompanied children</w:t>
      </w:r>
      <w:r w:rsidRPr="016272BF" w:rsidR="009B58C5">
        <w:rPr>
          <w:rFonts w:ascii="Poppins" w:hAnsi="Poppins" w:eastAsia="Poppins" w:cs="Poppins"/>
          <w:sz w:val="22"/>
          <w:szCs w:val="22"/>
        </w:rPr>
        <w:t xml:space="preserve"> under </w:t>
      </w:r>
      <w:r w:rsidRPr="016272BF" w:rsidR="004948B4">
        <w:rPr>
          <w:rFonts w:ascii="Poppins" w:hAnsi="Poppins" w:eastAsia="Poppins" w:cs="Poppins"/>
          <w:sz w:val="22"/>
          <w:szCs w:val="22"/>
        </w:rPr>
        <w:t xml:space="preserve">Section 20 of </w:t>
      </w:r>
      <w:r w:rsidRPr="016272BF" w:rsidR="009B58C5">
        <w:rPr>
          <w:rFonts w:ascii="Poppins" w:hAnsi="Poppins" w:eastAsia="Poppins" w:cs="Poppins"/>
          <w:sz w:val="22"/>
          <w:szCs w:val="22"/>
        </w:rPr>
        <w:t xml:space="preserve">the Children Act </w:t>
      </w:r>
      <w:r w:rsidRPr="016272BF" w:rsidR="6E47F926">
        <w:rPr>
          <w:rFonts w:ascii="Poppins" w:hAnsi="Poppins" w:eastAsia="Poppins" w:cs="Poppins"/>
          <w:sz w:val="22"/>
          <w:szCs w:val="22"/>
        </w:rPr>
        <w:t>(</w:t>
      </w:r>
      <w:r w:rsidRPr="016272BF" w:rsidR="409622D8">
        <w:rPr>
          <w:rFonts w:ascii="Poppins" w:hAnsi="Poppins" w:eastAsia="Poppins" w:cs="Poppins"/>
          <w:sz w:val="22"/>
          <w:szCs w:val="22"/>
        </w:rPr>
        <w:t>1989</w:t>
      </w:r>
      <w:r w:rsidRPr="016272BF" w:rsidR="03A58211">
        <w:rPr>
          <w:rFonts w:ascii="Poppins" w:hAnsi="Poppins" w:eastAsia="Poppins" w:cs="Poppins"/>
          <w:sz w:val="22"/>
          <w:szCs w:val="22"/>
        </w:rPr>
        <w:t>)</w:t>
      </w:r>
      <w:r w:rsidRPr="016272BF" w:rsidR="409622D8">
        <w:rPr>
          <w:rFonts w:ascii="Poppins" w:hAnsi="Poppins" w:eastAsia="Poppins" w:cs="Poppins"/>
          <w:sz w:val="22"/>
          <w:szCs w:val="22"/>
        </w:rPr>
        <w:t xml:space="preserve">. </w:t>
      </w:r>
      <w:commentRangeStart w:id="1305962769"/>
      <w:commentRangeEnd w:id="1305962769"/>
      <w:r>
        <w:rPr>
          <w:rStyle w:val="CommentReference"/>
        </w:rPr>
        <w:commentReference w:id="1305962769"/>
      </w:r>
      <w:r w:rsidRPr="016272BF" w:rsidR="409622D8">
        <w:rPr>
          <w:rFonts w:ascii="Poppins" w:hAnsi="Poppins" w:eastAsia="Poppins" w:cs="Poppins"/>
          <w:b w:val="0"/>
          <w:bCs w:val="0"/>
          <w:i w:val="0"/>
          <w:iCs w:val="0"/>
          <w:caps w:val="0"/>
          <w:smallCaps w:val="0"/>
          <w:strike w:val="0"/>
          <w:dstrike w:val="0"/>
          <w:noProof w:val="0"/>
          <w:color w:val="auto"/>
          <w:sz w:val="22"/>
          <w:szCs w:val="22"/>
          <w:u w:val="none"/>
          <w:lang w:val="en-GB"/>
        </w:rPr>
        <w:t xml:space="preserve">UASC aged 18+ who have been in receipt of at least 13 weeks of support under Section 20 are </w:t>
      </w:r>
      <w:r w:rsidRPr="016272BF" w:rsidR="68E92A42">
        <w:rPr>
          <w:rFonts w:ascii="Poppins" w:hAnsi="Poppins" w:eastAsia="Poppins" w:cs="Poppins"/>
          <w:b w:val="0"/>
          <w:bCs w:val="0"/>
          <w:i w:val="0"/>
          <w:iCs w:val="0"/>
          <w:caps w:val="0"/>
          <w:smallCaps w:val="0"/>
          <w:strike w:val="0"/>
          <w:dstrike w:val="0"/>
          <w:noProof w:val="0"/>
          <w:color w:val="auto"/>
          <w:sz w:val="22"/>
          <w:szCs w:val="22"/>
          <w:u w:val="none"/>
          <w:lang w:val="en-GB"/>
        </w:rPr>
        <w:t xml:space="preserve">also </w:t>
      </w:r>
      <w:r w:rsidRPr="016272BF" w:rsidR="409622D8">
        <w:rPr>
          <w:rFonts w:ascii="Poppins" w:hAnsi="Poppins" w:eastAsia="Poppins" w:cs="Poppins"/>
          <w:b w:val="0"/>
          <w:bCs w:val="0"/>
          <w:i w:val="0"/>
          <w:iCs w:val="0"/>
          <w:caps w:val="0"/>
          <w:smallCaps w:val="0"/>
          <w:strike w:val="0"/>
          <w:dstrike w:val="0"/>
          <w:noProof w:val="0"/>
          <w:color w:val="auto"/>
          <w:sz w:val="22"/>
          <w:szCs w:val="22"/>
          <w:u w:val="none"/>
          <w:lang w:val="en-GB"/>
        </w:rPr>
        <w:t>entitled to support as 'care leavers' under the Children Leaving Care Act (2000)</w:t>
      </w:r>
      <w:r w:rsidRPr="016272BF" w:rsidR="4899102E">
        <w:rPr>
          <w:rFonts w:ascii="Poppins" w:hAnsi="Poppins" w:eastAsia="Poppins" w:cs="Poppins"/>
          <w:b w:val="0"/>
          <w:bCs w:val="0"/>
          <w:i w:val="0"/>
          <w:iCs w:val="0"/>
          <w:caps w:val="0"/>
          <w:smallCaps w:val="0"/>
          <w:strike w:val="0"/>
          <w:dstrike w:val="0"/>
          <w:noProof w:val="0"/>
          <w:color w:val="auto"/>
          <w:sz w:val="22"/>
          <w:szCs w:val="22"/>
          <w:u w:val="none"/>
          <w:lang w:val="en-GB"/>
        </w:rPr>
        <w:t>.</w:t>
      </w:r>
    </w:p>
    <w:p w:rsidR="016272BF" w:rsidP="016272BF" w:rsidRDefault="016272BF" w14:paraId="1780A186" w14:textId="5980D7D3">
      <w:pPr>
        <w:pStyle w:val="ListParagraph"/>
        <w:widowControl w:val="0"/>
        <w:spacing w:after="0" w:line="240" w:lineRule="auto"/>
        <w:ind w:left="720"/>
        <w:rPr>
          <w:rFonts w:ascii="Poppins" w:hAnsi="Poppins" w:eastAsia="Poppins" w:cs="Poppins"/>
          <w:sz w:val="22"/>
          <w:szCs w:val="22"/>
        </w:rPr>
      </w:pPr>
    </w:p>
    <w:p w:rsidRPr="007703C1" w:rsidR="00850461" w:rsidP="12517073" w:rsidRDefault="00660533" w14:paraId="0C33C157" w14:textId="59247B91">
      <w:pPr>
        <w:pStyle w:val="ListParagraph"/>
        <w:widowControl w:val="0"/>
        <w:numPr>
          <w:ilvl w:val="1"/>
          <w:numId w:val="4"/>
        </w:numPr>
        <w:autoSpaceDE w:val="0"/>
        <w:autoSpaceDN w:val="0"/>
        <w:spacing w:after="0" w:line="240" w:lineRule="auto"/>
        <w:rPr>
          <w:rFonts w:ascii="Poppins" w:hAnsi="Poppins" w:eastAsia="Poppins" w:cs="Poppins"/>
          <w:sz w:val="22"/>
          <w:szCs w:val="22"/>
        </w:rPr>
      </w:pPr>
      <w:hyperlink r:id="R3ea3d617b1624a94">
        <w:r w:rsidRPr="12517073" w:rsidR="00660533">
          <w:rPr>
            <w:rStyle w:val="Hyperlink"/>
            <w:rFonts w:ascii="Poppins" w:hAnsi="Poppins" w:eastAsia="Poppins" w:cs="Poppins"/>
            <w:sz w:val="22"/>
            <w:szCs w:val="22"/>
          </w:rPr>
          <w:t xml:space="preserve">National </w:t>
        </w:r>
        <w:r w:rsidRPr="12517073" w:rsidR="1B644B63">
          <w:rPr>
            <w:rStyle w:val="Hyperlink"/>
            <w:rFonts w:ascii="Poppins" w:hAnsi="Poppins" w:eastAsia="Poppins" w:cs="Poppins"/>
            <w:sz w:val="22"/>
            <w:szCs w:val="22"/>
          </w:rPr>
          <w:t xml:space="preserve">immigration </w:t>
        </w:r>
        <w:r w:rsidRPr="12517073" w:rsidR="00660533">
          <w:rPr>
            <w:rStyle w:val="Hyperlink"/>
            <w:rFonts w:ascii="Poppins" w:hAnsi="Poppins" w:eastAsia="Poppins" w:cs="Poppins"/>
            <w:sz w:val="22"/>
            <w:szCs w:val="22"/>
          </w:rPr>
          <w:t>statistics</w:t>
        </w:r>
      </w:hyperlink>
      <w:r w:rsidRPr="12517073" w:rsidR="00660533">
        <w:rPr>
          <w:rFonts w:ascii="Poppins" w:hAnsi="Poppins" w:eastAsia="Poppins" w:cs="Poppins"/>
          <w:sz w:val="22"/>
          <w:szCs w:val="22"/>
        </w:rPr>
        <w:t xml:space="preserve"> </w:t>
      </w:r>
      <w:r w:rsidRPr="12517073" w:rsidR="00850461">
        <w:rPr>
          <w:rFonts w:ascii="Poppins" w:hAnsi="Poppins" w:eastAsia="Poppins" w:cs="Poppins"/>
          <w:sz w:val="22"/>
          <w:szCs w:val="22"/>
        </w:rPr>
        <w:t xml:space="preserve">for the year to </w:t>
      </w:r>
      <w:r w:rsidRPr="12517073" w:rsidR="4098DC58">
        <w:rPr>
          <w:rFonts w:ascii="Poppins" w:hAnsi="Poppins" w:eastAsia="Poppins" w:cs="Poppins"/>
          <w:sz w:val="22"/>
          <w:szCs w:val="22"/>
        </w:rPr>
        <w:t>March</w:t>
      </w:r>
      <w:r w:rsidRPr="12517073" w:rsidR="1095A42C">
        <w:rPr>
          <w:rFonts w:ascii="Poppins" w:hAnsi="Poppins" w:eastAsia="Poppins" w:cs="Poppins"/>
          <w:sz w:val="22"/>
          <w:szCs w:val="22"/>
        </w:rPr>
        <w:t xml:space="preserve"> </w:t>
      </w:r>
      <w:r w:rsidRPr="12517073" w:rsidR="4098DC58">
        <w:rPr>
          <w:rFonts w:ascii="Poppins" w:hAnsi="Poppins" w:eastAsia="Poppins" w:cs="Poppins"/>
          <w:sz w:val="22"/>
          <w:szCs w:val="22"/>
        </w:rPr>
        <w:t xml:space="preserve">2026 </w:t>
      </w:r>
      <w:r w:rsidRPr="12517073" w:rsidR="6C95030D">
        <w:rPr>
          <w:rFonts w:ascii="Poppins" w:hAnsi="Poppins" w:eastAsia="Poppins" w:cs="Poppins"/>
          <w:sz w:val="22"/>
          <w:szCs w:val="22"/>
        </w:rPr>
        <w:t>showed:</w:t>
      </w:r>
    </w:p>
    <w:p w:rsidRPr="007703C1" w:rsidR="00660533" w:rsidP="016272BF" w:rsidRDefault="00660533" w14:paraId="7FCAA40E" w14:textId="3E061E06">
      <w:pPr>
        <w:widowControl w:val="0"/>
        <w:autoSpaceDE w:val="0"/>
        <w:autoSpaceDN w:val="0"/>
        <w:spacing w:after="0" w:line="240" w:lineRule="auto"/>
        <w:ind w:left="720"/>
        <w:rPr>
          <w:rFonts w:ascii="Poppins" w:hAnsi="Poppins" w:eastAsia="Poppins" w:cs="Poppins"/>
          <w:sz w:val="22"/>
          <w:szCs w:val="22"/>
        </w:rPr>
      </w:pPr>
    </w:p>
    <w:p w:rsidRPr="00011C6B" w:rsidR="00B417EF" w:rsidP="12517073" w:rsidRDefault="00660533" w14:paraId="0ED1780C" w14:textId="62DFDBB5">
      <w:pPr>
        <w:pStyle w:val="Normal"/>
        <w:widowControl w:val="0"/>
        <w:suppressLineNumbers w:val="0"/>
        <w:bidi w:val="0"/>
        <w:spacing w:before="0" w:beforeAutospacing="off" w:after="0" w:afterAutospacing="off" w:line="240" w:lineRule="auto"/>
        <w:ind w:left="720" w:right="0"/>
        <w:jc w:val="left"/>
        <w:rPr>
          <w:rFonts w:ascii="Poppins" w:hAnsi="Poppins" w:eastAsia="Poppins" w:cs="Poppins"/>
          <w:sz w:val="22"/>
          <w:szCs w:val="22"/>
        </w:rPr>
      </w:pPr>
      <w:r w:rsidRPr="12517073" w:rsidR="00660533">
        <w:rPr>
          <w:rFonts w:ascii="Poppins" w:hAnsi="Poppins" w:eastAsia="Poppins" w:cs="Poppins"/>
          <w:sz w:val="22"/>
          <w:szCs w:val="22"/>
        </w:rPr>
        <w:t>There were</w:t>
      </w:r>
      <w:r w:rsidRPr="12517073" w:rsidR="00A26905">
        <w:rPr>
          <w:rFonts w:ascii="Poppins" w:hAnsi="Poppins" w:eastAsia="Poppins" w:cs="Poppins"/>
          <w:sz w:val="22"/>
          <w:szCs w:val="22"/>
        </w:rPr>
        <w:t xml:space="preserve"> </w:t>
      </w:r>
      <w:r w:rsidRPr="12517073" w:rsidR="09002582">
        <w:rPr>
          <w:rFonts w:ascii="Poppins" w:hAnsi="Poppins" w:eastAsia="Poppins" w:cs="Poppins"/>
          <w:sz w:val="22"/>
          <w:szCs w:val="22"/>
        </w:rPr>
        <w:t>3,627</w:t>
      </w:r>
      <w:r w:rsidRPr="12517073" w:rsidR="00660533">
        <w:rPr>
          <w:rFonts w:ascii="Poppins" w:hAnsi="Poppins" w:eastAsia="Poppins" w:cs="Poppins"/>
          <w:sz w:val="22"/>
          <w:szCs w:val="22"/>
        </w:rPr>
        <w:t xml:space="preserve"> </w:t>
      </w:r>
      <w:r w:rsidRPr="12517073" w:rsidR="00660533">
        <w:rPr>
          <w:rFonts w:ascii="Poppins" w:hAnsi="Poppins" w:eastAsia="Poppins" w:cs="Poppins"/>
          <w:sz w:val="22"/>
          <w:szCs w:val="22"/>
        </w:rPr>
        <w:t>asylum application</w:t>
      </w:r>
      <w:r w:rsidRPr="12517073" w:rsidR="00A26905">
        <w:rPr>
          <w:rFonts w:ascii="Poppins" w:hAnsi="Poppins" w:eastAsia="Poppins" w:cs="Poppins"/>
          <w:sz w:val="22"/>
          <w:szCs w:val="22"/>
        </w:rPr>
        <w:t>s</w:t>
      </w:r>
      <w:r w:rsidRPr="12517073" w:rsidR="00660533">
        <w:rPr>
          <w:rFonts w:ascii="Poppins" w:hAnsi="Poppins" w:eastAsia="Poppins" w:cs="Poppins"/>
          <w:sz w:val="22"/>
          <w:szCs w:val="22"/>
        </w:rPr>
        <w:t xml:space="preserve"> from UASC in the 12 months from</w:t>
      </w:r>
      <w:r w:rsidRPr="12517073" w:rsidR="004E3DFB">
        <w:rPr>
          <w:rFonts w:ascii="Poppins" w:hAnsi="Poppins" w:eastAsia="Poppins" w:cs="Poppins"/>
          <w:sz w:val="22"/>
          <w:szCs w:val="22"/>
        </w:rPr>
        <w:t xml:space="preserve"> </w:t>
      </w:r>
      <w:r w:rsidRPr="12517073" w:rsidR="06E022BE">
        <w:rPr>
          <w:rFonts w:ascii="Poppins" w:hAnsi="Poppins" w:eastAsia="Poppins" w:cs="Poppins"/>
          <w:sz w:val="22"/>
          <w:szCs w:val="22"/>
        </w:rPr>
        <w:t>April 2025 to March 2026</w:t>
      </w:r>
      <w:r w:rsidRPr="12517073" w:rsidR="00660533">
        <w:rPr>
          <w:rFonts w:ascii="Poppins" w:hAnsi="Poppins" w:eastAsia="Poppins" w:cs="Poppins"/>
          <w:sz w:val="22"/>
          <w:szCs w:val="22"/>
        </w:rPr>
        <w:t>.</w:t>
      </w:r>
      <w:r w:rsidRPr="12517073" w:rsidR="4399F322">
        <w:rPr>
          <w:rFonts w:ascii="Poppins" w:hAnsi="Poppins" w:eastAsia="Poppins" w:cs="Poppins"/>
          <w:sz w:val="22"/>
          <w:szCs w:val="22"/>
        </w:rPr>
        <w:t xml:space="preserve"> This </w:t>
      </w:r>
      <w:r w:rsidRPr="12517073" w:rsidR="4399F322">
        <w:rPr>
          <w:rFonts w:ascii="Poppins" w:hAnsi="Poppins" w:eastAsia="Poppins" w:cs="Poppins"/>
          <w:sz w:val="22"/>
          <w:szCs w:val="22"/>
        </w:rPr>
        <w:t>represents</w:t>
      </w:r>
      <w:r w:rsidRPr="12517073" w:rsidR="4399F322">
        <w:rPr>
          <w:rFonts w:ascii="Poppins" w:hAnsi="Poppins" w:eastAsia="Poppins" w:cs="Poppins"/>
          <w:sz w:val="22"/>
          <w:szCs w:val="22"/>
        </w:rPr>
        <w:t xml:space="preserve"> a –13% decrease compared with the year ending March 2025, </w:t>
      </w:r>
      <w:r w:rsidRPr="12517073" w:rsidR="007BE166">
        <w:rPr>
          <w:rFonts w:ascii="Poppins" w:hAnsi="Poppins" w:eastAsia="Poppins" w:cs="Poppins"/>
          <w:sz w:val="22"/>
          <w:szCs w:val="22"/>
        </w:rPr>
        <w:t xml:space="preserve">where </w:t>
      </w:r>
      <w:r w:rsidRPr="12517073" w:rsidR="4399F322">
        <w:rPr>
          <w:rFonts w:ascii="Poppins" w:hAnsi="Poppins" w:eastAsia="Poppins" w:cs="Poppins"/>
          <w:sz w:val="22"/>
          <w:szCs w:val="22"/>
        </w:rPr>
        <w:t>4,181 applications</w:t>
      </w:r>
      <w:r w:rsidRPr="12517073" w:rsidR="00660533">
        <w:rPr>
          <w:rFonts w:ascii="Poppins" w:hAnsi="Poppins" w:eastAsia="Poppins" w:cs="Poppins"/>
          <w:sz w:val="22"/>
          <w:szCs w:val="22"/>
        </w:rPr>
        <w:t xml:space="preserve"> </w:t>
      </w:r>
      <w:r w:rsidRPr="12517073" w:rsidR="5DCAD4DC">
        <w:rPr>
          <w:rFonts w:ascii="Poppins" w:hAnsi="Poppins" w:eastAsia="Poppins" w:cs="Poppins"/>
          <w:sz w:val="22"/>
          <w:szCs w:val="22"/>
        </w:rPr>
        <w:t>were registered as UASC.</w:t>
      </w:r>
    </w:p>
    <w:p w:rsidR="016272BF" w:rsidP="016272BF" w:rsidRDefault="016272BF" w14:paraId="29E410D3" w14:textId="0CEF323F">
      <w:pPr>
        <w:pStyle w:val="Normal"/>
        <w:widowControl w:val="0"/>
        <w:spacing w:after="0" w:line="240" w:lineRule="auto"/>
        <w:ind w:left="720"/>
        <w:rPr>
          <w:rFonts w:ascii="Poppins" w:hAnsi="Poppins" w:eastAsia="Poppins" w:cs="Poppins"/>
          <w:color w:val="FF0000"/>
          <w:sz w:val="22"/>
          <w:szCs w:val="22"/>
        </w:rPr>
      </w:pPr>
    </w:p>
    <w:p w:rsidR="229FB4D2" w:rsidP="016272BF" w:rsidRDefault="229FB4D2" w14:paraId="1D48CCC2" w14:textId="77E9CCC7">
      <w:pPr>
        <w:pStyle w:val="ListParagraph"/>
        <w:numPr>
          <w:ilvl w:val="0"/>
          <w:numId w:val="9"/>
        </w:numPr>
        <w:rPr>
          <w:rFonts w:ascii="Poppins" w:hAnsi="Poppins" w:eastAsia="Poppins" w:cs="Poppins"/>
          <w:sz w:val="22"/>
          <w:szCs w:val="22"/>
        </w:rPr>
      </w:pPr>
      <w:r w:rsidRPr="12517073" w:rsidR="229FB4D2">
        <w:rPr>
          <w:rFonts w:ascii="Poppins" w:hAnsi="Poppins" w:eastAsia="Poppins" w:cs="Poppins"/>
          <w:sz w:val="22"/>
          <w:szCs w:val="22"/>
        </w:rPr>
        <w:t>The top 6 nationalities for UASC applications were: Iran (</w:t>
      </w:r>
      <w:r w:rsidRPr="12517073" w:rsidR="1E35151F">
        <w:rPr>
          <w:rFonts w:ascii="Poppins" w:hAnsi="Poppins" w:eastAsia="Poppins" w:cs="Poppins"/>
          <w:sz w:val="22"/>
          <w:szCs w:val="22"/>
        </w:rPr>
        <w:t>21</w:t>
      </w:r>
      <w:r w:rsidRPr="12517073" w:rsidR="229FB4D2">
        <w:rPr>
          <w:rFonts w:ascii="Poppins" w:hAnsi="Poppins" w:eastAsia="Poppins" w:cs="Poppins"/>
          <w:sz w:val="22"/>
          <w:szCs w:val="22"/>
        </w:rPr>
        <w:t>%), Sudan (1</w:t>
      </w:r>
      <w:r w:rsidRPr="12517073" w:rsidR="00AC9FE2">
        <w:rPr>
          <w:rFonts w:ascii="Poppins" w:hAnsi="Poppins" w:eastAsia="Poppins" w:cs="Poppins"/>
          <w:sz w:val="22"/>
          <w:szCs w:val="22"/>
        </w:rPr>
        <w:t>7</w:t>
      </w:r>
      <w:r w:rsidRPr="12517073" w:rsidR="229FB4D2">
        <w:rPr>
          <w:rFonts w:ascii="Poppins" w:hAnsi="Poppins" w:eastAsia="Poppins" w:cs="Poppins"/>
          <w:sz w:val="22"/>
          <w:szCs w:val="22"/>
        </w:rPr>
        <w:t xml:space="preserve">%), </w:t>
      </w:r>
      <w:r w:rsidRPr="12517073" w:rsidR="04859DDA">
        <w:rPr>
          <w:rFonts w:ascii="Poppins" w:hAnsi="Poppins" w:eastAsia="Poppins" w:cs="Poppins"/>
          <w:sz w:val="22"/>
          <w:szCs w:val="22"/>
        </w:rPr>
        <w:t xml:space="preserve">Somalia (12%), </w:t>
      </w:r>
      <w:r w:rsidRPr="12517073" w:rsidR="35B2D804">
        <w:rPr>
          <w:rFonts w:ascii="Poppins" w:hAnsi="Poppins" w:eastAsia="Poppins" w:cs="Poppins"/>
          <w:sz w:val="22"/>
          <w:szCs w:val="22"/>
        </w:rPr>
        <w:t xml:space="preserve">Eritrea (9%), </w:t>
      </w:r>
      <w:r w:rsidRPr="12517073" w:rsidR="2DEF2EBB">
        <w:rPr>
          <w:rFonts w:ascii="Poppins" w:hAnsi="Poppins" w:eastAsia="Poppins" w:cs="Poppins"/>
          <w:sz w:val="22"/>
          <w:szCs w:val="22"/>
        </w:rPr>
        <w:t>Afghanistan (</w:t>
      </w:r>
      <w:r w:rsidRPr="12517073" w:rsidR="5215AA7F">
        <w:rPr>
          <w:rFonts w:ascii="Poppins" w:hAnsi="Poppins" w:eastAsia="Poppins" w:cs="Poppins"/>
          <w:sz w:val="22"/>
          <w:szCs w:val="22"/>
        </w:rPr>
        <w:t>7</w:t>
      </w:r>
      <w:r w:rsidRPr="12517073" w:rsidR="229FB4D2">
        <w:rPr>
          <w:rFonts w:ascii="Poppins" w:hAnsi="Poppins" w:eastAsia="Poppins" w:cs="Poppins"/>
          <w:sz w:val="22"/>
          <w:szCs w:val="22"/>
        </w:rPr>
        <w:t>%)</w:t>
      </w:r>
      <w:r w:rsidRPr="12517073" w:rsidR="229FB4D2">
        <w:rPr>
          <w:rFonts w:ascii="Poppins" w:hAnsi="Poppins" w:eastAsia="Poppins" w:cs="Poppins"/>
          <w:sz w:val="22"/>
          <w:szCs w:val="22"/>
        </w:rPr>
        <w:t>,</w:t>
      </w:r>
      <w:r w:rsidRPr="12517073" w:rsidR="229FB4D2">
        <w:rPr>
          <w:rFonts w:ascii="Poppins" w:hAnsi="Poppins" w:eastAsia="Poppins" w:cs="Poppins"/>
          <w:sz w:val="22"/>
          <w:szCs w:val="22"/>
        </w:rPr>
        <w:t xml:space="preserve"> </w:t>
      </w:r>
      <w:r w:rsidRPr="12517073" w:rsidR="229FB4D2">
        <w:rPr>
          <w:rFonts w:ascii="Poppins" w:hAnsi="Poppins" w:eastAsia="Poppins" w:cs="Poppins"/>
          <w:sz w:val="22"/>
          <w:szCs w:val="22"/>
        </w:rPr>
        <w:t xml:space="preserve">and </w:t>
      </w:r>
      <w:r w:rsidRPr="12517073" w:rsidR="45D1766A">
        <w:rPr>
          <w:rFonts w:ascii="Poppins" w:hAnsi="Poppins" w:eastAsia="Poppins" w:cs="Poppins"/>
          <w:sz w:val="22"/>
          <w:szCs w:val="22"/>
        </w:rPr>
        <w:t>Vietnam (</w:t>
      </w:r>
      <w:r w:rsidRPr="12517073" w:rsidR="3453D4A0">
        <w:rPr>
          <w:rFonts w:ascii="Poppins" w:hAnsi="Poppins" w:eastAsia="Poppins" w:cs="Poppins"/>
          <w:sz w:val="22"/>
          <w:szCs w:val="22"/>
        </w:rPr>
        <w:t>6</w:t>
      </w:r>
      <w:r w:rsidRPr="12517073" w:rsidR="229FB4D2">
        <w:rPr>
          <w:rFonts w:ascii="Poppins" w:hAnsi="Poppins" w:eastAsia="Poppins" w:cs="Poppins"/>
          <w:sz w:val="22"/>
          <w:szCs w:val="22"/>
        </w:rPr>
        <w:t>%).</w:t>
      </w:r>
    </w:p>
    <w:p w:rsidRPr="00011C6B" w:rsidR="00011C6B" w:rsidP="016272BF" w:rsidRDefault="00011C6B" w14:paraId="2F02CCC7" w14:textId="77777777">
      <w:pPr>
        <w:pStyle w:val="Normal"/>
        <w:widowControl w:val="0"/>
        <w:autoSpaceDE w:val="0"/>
        <w:autoSpaceDN w:val="0"/>
        <w:spacing w:after="0" w:line="240" w:lineRule="auto"/>
        <w:ind w:left="0"/>
        <w:rPr>
          <w:rFonts w:ascii="Poppins" w:hAnsi="Poppins" w:eastAsia="Poppins" w:cs="Poppins"/>
          <w:sz w:val="22"/>
          <w:szCs w:val="22"/>
        </w:rPr>
      </w:pPr>
    </w:p>
    <w:p w:rsidR="00A03FDF" w:rsidP="016272BF" w:rsidRDefault="001B57B0" w14:paraId="39BE20BD" w14:textId="53D3B996">
      <w:pPr>
        <w:pStyle w:val="ListParagraph"/>
        <w:widowControl w:val="0"/>
        <w:numPr>
          <w:ilvl w:val="0"/>
          <w:numId w:val="4"/>
        </w:numPr>
        <w:autoSpaceDE w:val="0"/>
        <w:autoSpaceDN w:val="0"/>
        <w:spacing w:after="0" w:line="240" w:lineRule="auto"/>
        <w:rPr>
          <w:rFonts w:ascii="Poppins" w:hAnsi="Poppins" w:eastAsia="Poppins" w:cs="Poppins"/>
          <w:b w:val="1"/>
          <w:bCs w:val="1"/>
          <w:sz w:val="22"/>
          <w:szCs w:val="22"/>
        </w:rPr>
      </w:pPr>
      <w:r w:rsidRPr="016272BF" w:rsidR="001B57B0">
        <w:rPr>
          <w:rFonts w:ascii="Poppins" w:hAnsi="Poppins" w:eastAsia="Poppins" w:cs="Poppins"/>
          <w:b w:val="1"/>
          <w:bCs w:val="1"/>
          <w:sz w:val="22"/>
          <w:szCs w:val="22"/>
        </w:rPr>
        <w:t>Reason for leaving</w:t>
      </w:r>
      <w:r w:rsidRPr="016272BF" w:rsidR="00E30C0F">
        <w:rPr>
          <w:rFonts w:ascii="Poppins" w:hAnsi="Poppins" w:eastAsia="Poppins" w:cs="Poppins"/>
          <w:b w:val="1"/>
          <w:bCs w:val="1"/>
          <w:sz w:val="22"/>
          <w:szCs w:val="22"/>
        </w:rPr>
        <w:t xml:space="preserve"> </w:t>
      </w:r>
      <w:r w:rsidRPr="016272BF" w:rsidR="003F3235">
        <w:rPr>
          <w:rFonts w:ascii="Poppins" w:hAnsi="Poppins" w:eastAsia="Poppins" w:cs="Poppins"/>
          <w:b w:val="1"/>
          <w:bCs w:val="1"/>
          <w:sz w:val="22"/>
          <w:szCs w:val="22"/>
        </w:rPr>
        <w:t xml:space="preserve"> </w:t>
      </w:r>
    </w:p>
    <w:p w:rsidR="003F3235" w:rsidP="016272BF" w:rsidRDefault="003F3235" w14:paraId="449F3A0A" w14:textId="77777777">
      <w:pPr>
        <w:pStyle w:val="ListParagraph"/>
        <w:widowControl w:val="0"/>
        <w:autoSpaceDE w:val="0"/>
        <w:autoSpaceDN w:val="0"/>
        <w:spacing w:after="0" w:line="240" w:lineRule="auto"/>
        <w:ind w:left="360"/>
        <w:rPr>
          <w:rFonts w:ascii="Poppins" w:hAnsi="Poppins" w:eastAsia="Poppins" w:cs="Poppins"/>
          <w:b w:val="1"/>
          <w:bCs w:val="1"/>
          <w:sz w:val="22"/>
          <w:szCs w:val="22"/>
        </w:rPr>
      </w:pPr>
    </w:p>
    <w:p w:rsidRPr="00DC1F7D" w:rsidR="00DC1F7D" w:rsidP="016272BF" w:rsidRDefault="00DC1F7D" w14:paraId="4F7DEF0E" w14:textId="763D378D">
      <w:pPr>
        <w:pStyle w:val="paragraph"/>
        <w:numPr>
          <w:ilvl w:val="1"/>
          <w:numId w:val="4"/>
        </w:numPr>
        <w:spacing w:before="0" w:beforeAutospacing="off" w:after="0" w:afterAutospacing="off"/>
        <w:textAlignment w:val="baseline"/>
        <w:rPr>
          <w:rFonts w:ascii="Poppins" w:hAnsi="Poppins" w:eastAsia="Poppins" w:cs="Poppins"/>
          <w:sz w:val="22"/>
          <w:szCs w:val="22"/>
        </w:rPr>
      </w:pPr>
      <w:r w:rsidRPr="016272BF" w:rsidR="00DC1F7D">
        <w:rPr>
          <w:rStyle w:val="normaltextrun"/>
          <w:rFonts w:ascii="Poppins" w:hAnsi="Poppins" w:eastAsia="Poppins" w:cs="Poppins"/>
          <w:sz w:val="22"/>
          <w:szCs w:val="22"/>
        </w:rPr>
        <w:t xml:space="preserve">Many children and young people who claim asylum have experienced significant trauma which forced them to flee from their home, </w:t>
      </w:r>
      <w:r w:rsidRPr="016272BF" w:rsidR="00E97712">
        <w:rPr>
          <w:rStyle w:val="normaltextrun"/>
          <w:rFonts w:ascii="Poppins" w:hAnsi="Poppins" w:eastAsia="Poppins" w:cs="Poppins"/>
          <w:sz w:val="22"/>
          <w:szCs w:val="22"/>
        </w:rPr>
        <w:t>including</w:t>
      </w:r>
      <w:r w:rsidRPr="016272BF" w:rsidR="00DC1F7D">
        <w:rPr>
          <w:rStyle w:val="eop"/>
          <w:rFonts w:ascii="Poppins" w:hAnsi="Poppins" w:eastAsia="Poppins" w:cs="Poppins"/>
          <w:sz w:val="22"/>
          <w:szCs w:val="22"/>
        </w:rPr>
        <w:t> </w:t>
      </w:r>
      <w:r w:rsidRPr="016272BF" w:rsidR="00DC1F7D">
        <w:rPr>
          <w:rStyle w:val="normaltextrun"/>
          <w:rFonts w:ascii="Poppins" w:hAnsi="Poppins" w:eastAsia="Poppins" w:cs="Poppins"/>
          <w:sz w:val="22"/>
          <w:szCs w:val="22"/>
        </w:rPr>
        <w:t>living through war,</w:t>
      </w:r>
      <w:r w:rsidRPr="016272BF" w:rsidR="00DC1F7D">
        <w:rPr>
          <w:rStyle w:val="eop"/>
          <w:rFonts w:ascii="Poppins" w:hAnsi="Poppins" w:eastAsia="Poppins" w:cs="Poppins"/>
          <w:sz w:val="22"/>
          <w:szCs w:val="22"/>
        </w:rPr>
        <w:t> </w:t>
      </w:r>
      <w:r w:rsidRPr="016272BF" w:rsidR="00DC1F7D">
        <w:rPr>
          <w:rStyle w:val="normaltextrun"/>
          <w:rFonts w:ascii="Poppins" w:hAnsi="Poppins" w:eastAsia="Poppins" w:cs="Poppins"/>
          <w:sz w:val="22"/>
          <w:szCs w:val="22"/>
        </w:rPr>
        <w:t>enforced conscription</w:t>
      </w:r>
      <w:r w:rsidRPr="016272BF" w:rsidR="00DC1F7D">
        <w:rPr>
          <w:rStyle w:val="eop"/>
          <w:rFonts w:ascii="Poppins" w:hAnsi="Poppins" w:eastAsia="Poppins" w:cs="Poppins"/>
          <w:sz w:val="22"/>
          <w:szCs w:val="22"/>
        </w:rPr>
        <w:t xml:space="preserve">, </w:t>
      </w:r>
      <w:r w:rsidRPr="016272BF" w:rsidR="00DC1F7D">
        <w:rPr>
          <w:rStyle w:val="normaltextrun"/>
          <w:rFonts w:ascii="Poppins" w:hAnsi="Poppins" w:eastAsia="Poppins" w:cs="Poppins"/>
          <w:sz w:val="22"/>
          <w:szCs w:val="22"/>
        </w:rPr>
        <w:t>imprisonment</w:t>
      </w:r>
      <w:r w:rsidRPr="016272BF" w:rsidR="00F27F14">
        <w:rPr>
          <w:rStyle w:val="normaltextrun"/>
          <w:rFonts w:ascii="Poppins" w:hAnsi="Poppins" w:eastAsia="Poppins" w:cs="Poppins"/>
          <w:sz w:val="22"/>
          <w:szCs w:val="22"/>
        </w:rPr>
        <w:t xml:space="preserve">, </w:t>
      </w:r>
      <w:r w:rsidRPr="016272BF" w:rsidR="00DC1F7D">
        <w:rPr>
          <w:rStyle w:val="normaltextrun"/>
          <w:rFonts w:ascii="Poppins" w:hAnsi="Poppins" w:eastAsia="Poppins" w:cs="Poppins"/>
          <w:sz w:val="22"/>
          <w:szCs w:val="22"/>
        </w:rPr>
        <w:t>torture</w:t>
      </w:r>
      <w:r w:rsidRPr="016272BF" w:rsidR="00F27F14">
        <w:rPr>
          <w:rStyle w:val="eop"/>
          <w:rFonts w:ascii="Poppins" w:hAnsi="Poppins" w:eastAsia="Poppins" w:cs="Poppins"/>
          <w:sz w:val="22"/>
          <w:szCs w:val="22"/>
        </w:rPr>
        <w:t xml:space="preserve">, </w:t>
      </w:r>
      <w:r w:rsidRPr="016272BF" w:rsidR="00DC1F7D">
        <w:rPr>
          <w:rStyle w:val="normaltextrun"/>
          <w:rFonts w:ascii="Poppins" w:hAnsi="Poppins" w:eastAsia="Poppins" w:cs="Poppins"/>
          <w:sz w:val="22"/>
          <w:szCs w:val="22"/>
        </w:rPr>
        <w:t>being the victims of physical or sexual violence</w:t>
      </w:r>
      <w:r w:rsidRPr="016272BF" w:rsidR="00F27F14">
        <w:rPr>
          <w:rStyle w:val="normaltextrun"/>
          <w:rFonts w:ascii="Poppins" w:hAnsi="Poppins" w:eastAsia="Poppins" w:cs="Poppins"/>
          <w:sz w:val="22"/>
          <w:szCs w:val="22"/>
        </w:rPr>
        <w:t xml:space="preserve">, </w:t>
      </w:r>
      <w:r w:rsidRPr="016272BF" w:rsidR="00DC1F7D">
        <w:rPr>
          <w:rFonts w:ascii="Poppins" w:hAnsi="Poppins" w:eastAsia="Poppins" w:cs="Poppins"/>
          <w:sz w:val="22"/>
          <w:szCs w:val="22"/>
        </w:rPr>
        <w:t>w</w:t>
      </w:r>
      <w:r w:rsidRPr="016272BF" w:rsidR="00DC1F7D">
        <w:rPr>
          <w:rStyle w:val="normaltextrun"/>
          <w:rFonts w:ascii="Poppins" w:hAnsi="Poppins" w:eastAsia="Poppins" w:cs="Poppins"/>
          <w:sz w:val="22"/>
          <w:szCs w:val="22"/>
        </w:rPr>
        <w:t xml:space="preserve">itnessing violence to others </w:t>
      </w:r>
      <w:r w:rsidRPr="016272BF" w:rsidR="00F27F14">
        <w:rPr>
          <w:rStyle w:val="normaltextrun"/>
          <w:rFonts w:ascii="Poppins" w:hAnsi="Poppins" w:eastAsia="Poppins" w:cs="Poppins"/>
          <w:sz w:val="22"/>
          <w:szCs w:val="22"/>
        </w:rPr>
        <w:t>or</w:t>
      </w:r>
      <w:r w:rsidRPr="016272BF" w:rsidR="00DC1F7D">
        <w:rPr>
          <w:rStyle w:val="normaltextrun"/>
          <w:rFonts w:ascii="Poppins" w:hAnsi="Poppins" w:eastAsia="Poppins" w:cs="Poppins"/>
          <w:sz w:val="22"/>
          <w:szCs w:val="22"/>
        </w:rPr>
        <w:t xml:space="preserve"> traumatic</w:t>
      </w:r>
      <w:r w:rsidRPr="016272BF" w:rsidR="00F27F14">
        <w:rPr>
          <w:rStyle w:val="normaltextrun"/>
          <w:rFonts w:ascii="Poppins" w:hAnsi="Poppins" w:eastAsia="Poppins" w:cs="Poppins"/>
          <w:sz w:val="22"/>
          <w:szCs w:val="22"/>
        </w:rPr>
        <w:t xml:space="preserve"> </w:t>
      </w:r>
      <w:r w:rsidRPr="016272BF" w:rsidR="00DC1F7D">
        <w:rPr>
          <w:rStyle w:val="normaltextrun"/>
          <w:rFonts w:ascii="Poppins" w:hAnsi="Poppins" w:eastAsia="Poppins" w:cs="Poppins"/>
          <w:sz w:val="22"/>
          <w:szCs w:val="22"/>
        </w:rPr>
        <w:t>bereavement</w:t>
      </w:r>
      <w:r w:rsidRPr="016272BF" w:rsidR="00DC1F7D">
        <w:rPr>
          <w:rStyle w:val="eop"/>
          <w:rFonts w:ascii="Poppins" w:hAnsi="Poppins" w:eastAsia="Poppins" w:cs="Poppins"/>
          <w:sz w:val="22"/>
          <w:szCs w:val="22"/>
        </w:rPr>
        <w:t>.</w:t>
      </w:r>
      <w:r w:rsidRPr="016272BF" w:rsidR="00DC1F7D">
        <w:rPr>
          <w:rFonts w:ascii="Poppins" w:hAnsi="Poppins" w:eastAsia="Poppins" w:cs="Poppins"/>
          <w:sz w:val="22"/>
          <w:szCs w:val="22"/>
        </w:rPr>
        <w:t xml:space="preserve"> </w:t>
      </w:r>
      <w:r w:rsidRPr="016272BF" w:rsidR="00DC1F7D">
        <w:rPr>
          <w:rStyle w:val="normaltextrun"/>
          <w:rFonts w:ascii="Poppins" w:hAnsi="Poppins" w:eastAsia="Poppins" w:cs="Poppins"/>
          <w:sz w:val="22"/>
          <w:szCs w:val="22"/>
        </w:rPr>
        <w:t>Children and young people will often be very frightened for the people they left behind.</w:t>
      </w:r>
      <w:r w:rsidRPr="016272BF" w:rsidR="00DC1F7D">
        <w:rPr>
          <w:rStyle w:val="eop"/>
          <w:rFonts w:ascii="Poppins" w:hAnsi="Poppins" w:eastAsia="Poppins" w:cs="Poppins"/>
          <w:sz w:val="22"/>
          <w:szCs w:val="22"/>
        </w:rPr>
        <w:t> </w:t>
      </w:r>
    </w:p>
    <w:p w:rsidRPr="003F3235" w:rsidR="003F3235" w:rsidP="016272BF" w:rsidRDefault="003F3235" w14:paraId="1162ECBD" w14:textId="2D48D8E3">
      <w:pPr>
        <w:widowControl w:val="0"/>
        <w:autoSpaceDE w:val="0"/>
        <w:autoSpaceDN w:val="0"/>
        <w:spacing w:after="0" w:line="240" w:lineRule="auto"/>
        <w:rPr>
          <w:rFonts w:ascii="Poppins" w:hAnsi="Poppins" w:eastAsia="Poppins" w:cs="Poppins"/>
          <w:sz w:val="22"/>
          <w:szCs w:val="22"/>
        </w:rPr>
      </w:pPr>
    </w:p>
    <w:p w:rsidR="001B57B0" w:rsidP="016272BF" w:rsidRDefault="001B57B0" w14:paraId="3CC8DAE8" w14:textId="77777777">
      <w:pPr>
        <w:pStyle w:val="ListParagraph"/>
        <w:widowControl w:val="0"/>
        <w:autoSpaceDE w:val="0"/>
        <w:autoSpaceDN w:val="0"/>
        <w:spacing w:after="0" w:line="240" w:lineRule="auto"/>
        <w:ind w:left="1440"/>
        <w:rPr>
          <w:rFonts w:ascii="Poppins" w:hAnsi="Poppins" w:eastAsia="Poppins" w:cs="Poppins"/>
          <w:sz w:val="22"/>
          <w:szCs w:val="22"/>
        </w:rPr>
      </w:pPr>
    </w:p>
    <w:p w:rsidRPr="005F5372" w:rsidR="00660533" w:rsidP="016272BF" w:rsidRDefault="005F5372" w14:paraId="2B6B5F28" w14:textId="705345A3">
      <w:pPr>
        <w:pStyle w:val="ListParagraph"/>
        <w:widowControl w:val="0"/>
        <w:numPr>
          <w:ilvl w:val="0"/>
          <w:numId w:val="4"/>
        </w:numPr>
        <w:autoSpaceDE w:val="0"/>
        <w:autoSpaceDN w:val="0"/>
        <w:spacing w:after="0" w:line="240" w:lineRule="auto"/>
        <w:rPr>
          <w:rFonts w:ascii="Poppins" w:hAnsi="Poppins" w:eastAsia="Poppins" w:cs="Poppins"/>
          <w:b w:val="1"/>
          <w:bCs w:val="1"/>
          <w:sz w:val="22"/>
          <w:szCs w:val="22"/>
        </w:rPr>
      </w:pPr>
      <w:r w:rsidRPr="016272BF" w:rsidR="005F5372">
        <w:rPr>
          <w:rFonts w:ascii="Poppins" w:hAnsi="Poppins" w:eastAsia="Poppins" w:cs="Poppins"/>
          <w:b w:val="1"/>
          <w:bCs w:val="1"/>
          <w:sz w:val="22"/>
          <w:szCs w:val="22"/>
        </w:rPr>
        <w:t>Arrival routes into Yorkshire and Humber</w:t>
      </w:r>
    </w:p>
    <w:p w:rsidR="00C826F3" w:rsidP="016272BF" w:rsidRDefault="00C826F3" w14:paraId="7BD9FF59" w14:textId="77777777">
      <w:pPr>
        <w:rPr>
          <w:rFonts w:ascii="Poppins" w:hAnsi="Poppins" w:eastAsia="Poppins" w:cs="Poppins"/>
          <w:sz w:val="22"/>
          <w:szCs w:val="22"/>
        </w:rPr>
      </w:pPr>
    </w:p>
    <w:p w:rsidR="0090473E" w:rsidP="016272BF" w:rsidRDefault="00C826F3" w14:paraId="301BD9F0" w14:textId="0E618E1D">
      <w:pPr>
        <w:rPr>
          <w:rFonts w:ascii="Poppins" w:hAnsi="Poppins" w:eastAsia="Poppins" w:cs="Poppins"/>
          <w:sz w:val="22"/>
          <w:szCs w:val="22"/>
        </w:rPr>
      </w:pPr>
      <w:r w:rsidRPr="016272BF" w:rsidR="00C826F3">
        <w:rPr>
          <w:rFonts w:ascii="Poppins" w:hAnsi="Poppins" w:eastAsia="Poppins" w:cs="Poppins"/>
          <w:sz w:val="22"/>
          <w:szCs w:val="22"/>
        </w:rPr>
        <w:t xml:space="preserve">Unaccompanied children may arrive </w:t>
      </w:r>
      <w:r w:rsidRPr="016272BF" w:rsidR="7D5889A7">
        <w:rPr>
          <w:rFonts w:ascii="Poppins" w:hAnsi="Poppins" w:eastAsia="Poppins" w:cs="Poppins"/>
          <w:sz w:val="22"/>
          <w:szCs w:val="22"/>
        </w:rPr>
        <w:t>in Yorkshire and Humber</w:t>
      </w:r>
      <w:r w:rsidRPr="016272BF" w:rsidR="00C826F3">
        <w:rPr>
          <w:rFonts w:ascii="Poppins" w:hAnsi="Poppins" w:eastAsia="Poppins" w:cs="Poppins"/>
          <w:sz w:val="22"/>
          <w:szCs w:val="22"/>
        </w:rPr>
        <w:t xml:space="preserve"> through one of the </w:t>
      </w:r>
      <w:r w:rsidRPr="016272BF" w:rsidR="00007FED">
        <w:rPr>
          <w:rFonts w:ascii="Poppins" w:hAnsi="Poppins" w:eastAsia="Poppins" w:cs="Poppins"/>
          <w:sz w:val="22"/>
          <w:szCs w:val="22"/>
        </w:rPr>
        <w:t xml:space="preserve">following </w:t>
      </w:r>
      <w:r w:rsidRPr="016272BF" w:rsidR="00C826F3">
        <w:rPr>
          <w:rFonts w:ascii="Poppins" w:hAnsi="Poppins" w:eastAsia="Poppins" w:cs="Poppins"/>
          <w:sz w:val="22"/>
          <w:szCs w:val="22"/>
        </w:rPr>
        <w:t>routes:</w:t>
      </w:r>
    </w:p>
    <w:p w:rsidRPr="007118CC" w:rsidR="00BA2703" w:rsidP="016272BF" w:rsidRDefault="00B95B59" w14:paraId="233618CD" w14:textId="0CDA86F4">
      <w:pPr>
        <w:pStyle w:val="ListParagraph"/>
        <w:numPr>
          <w:ilvl w:val="1"/>
          <w:numId w:val="18"/>
        </w:numPr>
        <w:rPr>
          <w:rFonts w:ascii="Poppins" w:hAnsi="Poppins" w:eastAsia="Poppins" w:cs="Poppins"/>
          <w:b w:val="1"/>
          <w:bCs w:val="1"/>
          <w:sz w:val="22"/>
          <w:szCs w:val="22"/>
        </w:rPr>
      </w:pPr>
      <w:r w:rsidRPr="016272BF" w:rsidR="00B95B59">
        <w:rPr>
          <w:rFonts w:ascii="Poppins" w:hAnsi="Poppins" w:eastAsia="Poppins" w:cs="Poppins"/>
          <w:b w:val="1"/>
          <w:bCs w:val="1"/>
          <w:sz w:val="22"/>
          <w:szCs w:val="22"/>
        </w:rPr>
        <w:t>National Transfer Scheme – NTS:</w:t>
      </w:r>
      <w:r w:rsidRPr="016272BF" w:rsidR="00B95B59">
        <w:rPr>
          <w:rFonts w:ascii="Poppins" w:hAnsi="Poppins" w:eastAsia="Poppins" w:cs="Poppins"/>
          <w:b w:val="1"/>
          <w:bCs w:val="1"/>
          <w:sz w:val="22"/>
          <w:szCs w:val="22"/>
        </w:rPr>
        <w:t xml:space="preserve">  </w:t>
      </w:r>
      <w:r w:rsidRPr="016272BF" w:rsidR="00B95B59">
        <w:rPr>
          <w:rFonts w:ascii="Poppins" w:hAnsi="Poppins" w:eastAsia="Poppins" w:cs="Poppins"/>
          <w:sz w:val="22"/>
          <w:szCs w:val="22"/>
        </w:rPr>
        <w:t xml:space="preserve"> </w:t>
      </w:r>
      <w:r w:rsidRPr="016272BF" w:rsidR="00160C82">
        <w:rPr>
          <w:rFonts w:ascii="Poppins" w:hAnsi="Poppins" w:eastAsia="Poppins" w:cs="Poppins"/>
          <w:sz w:val="22"/>
          <w:szCs w:val="22"/>
        </w:rPr>
        <w:t xml:space="preserve">The Immigration Act 2016 introduced the </w:t>
      </w:r>
      <w:hyperlink r:id="R4e2e36be14a94e88">
        <w:r w:rsidRPr="016272BF" w:rsidR="00160C82">
          <w:rPr>
            <w:rStyle w:val="Hyperlink"/>
            <w:rFonts w:ascii="Poppins" w:hAnsi="Poppins" w:eastAsia="Poppins" w:cs="Poppins"/>
            <w:sz w:val="22"/>
            <w:szCs w:val="22"/>
          </w:rPr>
          <w:t>National Transfer Scheme</w:t>
        </w:r>
      </w:hyperlink>
      <w:r w:rsidRPr="016272BF" w:rsidR="00160C82">
        <w:rPr>
          <w:rFonts w:ascii="Poppins" w:hAnsi="Poppins" w:eastAsia="Poppins" w:cs="Poppins"/>
          <w:sz w:val="22"/>
          <w:szCs w:val="22"/>
        </w:rPr>
        <w:t xml:space="preserve"> on a voluntary basis. The scheme</w:t>
      </w:r>
      <w:r w:rsidRPr="016272BF" w:rsidR="00395E58">
        <w:rPr>
          <w:rFonts w:ascii="Poppins" w:hAnsi="Poppins" w:eastAsia="Poppins" w:cs="Poppins"/>
          <w:sz w:val="22"/>
          <w:szCs w:val="22"/>
        </w:rPr>
        <w:t xml:space="preserve"> </w:t>
      </w:r>
      <w:r w:rsidRPr="016272BF" w:rsidR="00567B2C">
        <w:rPr>
          <w:rFonts w:ascii="Poppins" w:hAnsi="Poppins" w:eastAsia="Poppins" w:cs="Poppins"/>
          <w:sz w:val="22"/>
          <w:szCs w:val="22"/>
        </w:rPr>
        <w:t>facilitates</w:t>
      </w:r>
      <w:r w:rsidRPr="016272BF" w:rsidR="00567B2C">
        <w:rPr>
          <w:rFonts w:ascii="Poppins" w:hAnsi="Poppins" w:eastAsia="Poppins" w:cs="Poppins"/>
          <w:sz w:val="22"/>
          <w:szCs w:val="22"/>
        </w:rPr>
        <w:t xml:space="preserve"> fair distribution</w:t>
      </w:r>
      <w:r w:rsidRPr="016272BF" w:rsidR="00F93B98">
        <w:rPr>
          <w:rFonts w:ascii="Poppins" w:hAnsi="Poppins" w:eastAsia="Poppins" w:cs="Poppins"/>
          <w:sz w:val="22"/>
          <w:szCs w:val="22"/>
        </w:rPr>
        <w:t xml:space="preserve"> of UASC looked after by each local authority across the country by transferring children and young people from areas with a high number of arrivals (e.g., Kent) to areas with fewer UASC</w:t>
      </w:r>
      <w:r w:rsidRPr="016272BF" w:rsidR="742F4E21">
        <w:rPr>
          <w:rFonts w:ascii="Poppins" w:hAnsi="Poppins" w:eastAsia="Poppins" w:cs="Poppins"/>
          <w:sz w:val="22"/>
          <w:szCs w:val="22"/>
        </w:rPr>
        <w:t xml:space="preserve">. </w:t>
      </w:r>
      <w:r w:rsidRPr="016272BF" w:rsidR="002467D7">
        <w:rPr>
          <w:rFonts w:ascii="Poppins" w:hAnsi="Poppins" w:eastAsia="Poppins" w:cs="Poppins"/>
          <w:sz w:val="22"/>
          <w:szCs w:val="22"/>
        </w:rPr>
        <w:t xml:space="preserve">The scheme was mandated in </w:t>
      </w:r>
      <w:r w:rsidRPr="016272BF" w:rsidR="00F93B98">
        <w:rPr>
          <w:rFonts w:ascii="Poppins" w:hAnsi="Poppins" w:eastAsia="Poppins" w:cs="Poppins"/>
          <w:sz w:val="22"/>
          <w:szCs w:val="22"/>
        </w:rPr>
        <w:t xml:space="preserve">November </w:t>
      </w:r>
      <w:r w:rsidRPr="016272BF" w:rsidR="00F93B98">
        <w:rPr>
          <w:rFonts w:ascii="Poppins" w:hAnsi="Poppins" w:eastAsia="Poppins" w:cs="Poppins"/>
          <w:sz w:val="22"/>
          <w:szCs w:val="22"/>
        </w:rPr>
        <w:t>20</w:t>
      </w:r>
      <w:r w:rsidRPr="016272BF" w:rsidR="00F93B98">
        <w:rPr>
          <w:rFonts w:ascii="Poppins" w:hAnsi="Poppins" w:eastAsia="Poppins" w:cs="Poppins"/>
          <w:sz w:val="22"/>
          <w:szCs w:val="22"/>
        </w:rPr>
        <w:t>2</w:t>
      </w:r>
      <w:r w:rsidRPr="016272BF" w:rsidR="00160C82">
        <w:rPr>
          <w:rFonts w:ascii="Poppins" w:hAnsi="Poppins" w:eastAsia="Poppins" w:cs="Poppins"/>
          <w:sz w:val="22"/>
          <w:szCs w:val="22"/>
        </w:rPr>
        <w:t>1</w:t>
      </w:r>
      <w:r w:rsidRPr="016272BF" w:rsidR="00F93B98">
        <w:rPr>
          <w:rFonts w:ascii="Poppins" w:hAnsi="Poppins" w:eastAsia="Poppins" w:cs="Poppins"/>
          <w:sz w:val="22"/>
          <w:szCs w:val="22"/>
        </w:rPr>
        <w:t xml:space="preserve">,</w:t>
      </w:r>
      <w:r w:rsidRPr="016272BF" w:rsidR="00F93B98">
        <w:rPr>
          <w:rFonts w:ascii="Poppins" w:hAnsi="Poppins" w:eastAsia="Poppins" w:cs="Poppins"/>
          <w:sz w:val="22"/>
          <w:szCs w:val="22"/>
        </w:rPr>
        <w:t xml:space="preserve"> </w:t>
      </w:r>
      <w:r w:rsidRPr="016272BF" w:rsidR="00B95B59">
        <w:rPr>
          <w:rFonts w:ascii="Poppins" w:hAnsi="Poppins" w:eastAsia="Poppins" w:cs="Poppins"/>
          <w:sz w:val="22"/>
          <w:szCs w:val="22"/>
        </w:rPr>
        <w:t xml:space="preserve">a</w:t>
      </w:r>
      <w:r w:rsidRPr="016272BF" w:rsidR="00B95B59">
        <w:rPr>
          <w:rFonts w:ascii="Poppins" w:hAnsi="Poppins" w:eastAsia="Poppins" w:cs="Poppins"/>
          <w:sz w:val="22"/>
          <w:szCs w:val="22"/>
        </w:rPr>
        <w:t xml:space="preserve">ll local authorities </w:t>
      </w:r>
      <w:r w:rsidRPr="016272BF" w:rsidR="002467D7">
        <w:rPr>
          <w:rFonts w:ascii="Poppins" w:hAnsi="Poppins" w:eastAsia="Poppins" w:cs="Poppins"/>
          <w:sz w:val="22"/>
          <w:szCs w:val="22"/>
        </w:rPr>
        <w:t xml:space="preserve">now </w:t>
      </w:r>
      <w:r w:rsidRPr="016272BF" w:rsidR="00B95B59">
        <w:rPr>
          <w:rFonts w:ascii="Poppins" w:hAnsi="Poppins" w:eastAsia="Poppins" w:cs="Poppins"/>
          <w:sz w:val="22"/>
          <w:szCs w:val="22"/>
        </w:rPr>
        <w:t xml:space="preserve">have an obligation to comply by receiving into </w:t>
      </w:r>
      <w:r w:rsidRPr="016272BF" w:rsidR="002467D7">
        <w:rPr>
          <w:rFonts w:ascii="Poppins" w:hAnsi="Poppins" w:eastAsia="Poppins" w:cs="Poppins"/>
          <w:sz w:val="22"/>
          <w:szCs w:val="22"/>
        </w:rPr>
        <w:t xml:space="preserve">their </w:t>
      </w:r>
      <w:r w:rsidRPr="016272BF" w:rsidR="00B95B59">
        <w:rPr>
          <w:rFonts w:ascii="Poppins" w:hAnsi="Poppins" w:eastAsia="Poppins" w:cs="Poppins"/>
          <w:sz w:val="22"/>
          <w:szCs w:val="22"/>
        </w:rPr>
        <w:t xml:space="preserve">care the unaccompanied children referred to them via their regional Strategic Migration Partnership (SMP). </w:t>
      </w:r>
      <w:r w:rsidRPr="016272BF" w:rsidR="00BA2703">
        <w:rPr>
          <w:rFonts w:ascii="Poppins" w:hAnsi="Poppins" w:eastAsia="Poppins" w:cs="Poppins"/>
          <w:sz w:val="22"/>
          <w:szCs w:val="22"/>
        </w:rPr>
        <w:t xml:space="preserve">From August 2022, only local authorities who support </w:t>
      </w:r>
      <w:r w:rsidRPr="016272BF" w:rsidR="00BA2703">
        <w:rPr>
          <w:rFonts w:ascii="Poppins" w:hAnsi="Poppins" w:eastAsia="Poppins" w:cs="Poppins"/>
          <w:sz w:val="22"/>
          <w:szCs w:val="22"/>
        </w:rPr>
        <w:t xml:space="preserve">a </w:t>
      </w:r>
      <w:r w:rsidRPr="016272BF" w:rsidR="00BA2703">
        <w:rPr>
          <w:rFonts w:ascii="Poppins" w:hAnsi="Poppins" w:eastAsia="Poppins" w:cs="Poppins"/>
          <w:sz w:val="22"/>
          <w:szCs w:val="22"/>
        </w:rPr>
        <w:t>number of</w:t>
      </w:r>
      <w:r w:rsidRPr="016272BF" w:rsidR="00BA2703">
        <w:rPr>
          <w:rFonts w:ascii="Poppins" w:hAnsi="Poppins" w:eastAsia="Poppins" w:cs="Poppins"/>
          <w:sz w:val="22"/>
          <w:szCs w:val="22"/>
        </w:rPr>
        <w:t xml:space="preserve"> U</w:t>
      </w:r>
      <w:r w:rsidRPr="016272BF" w:rsidR="00BA2703">
        <w:rPr>
          <w:rFonts w:ascii="Poppins" w:hAnsi="Poppins" w:eastAsia="Poppins" w:cs="Poppins"/>
          <w:sz w:val="22"/>
          <w:szCs w:val="22"/>
        </w:rPr>
        <w:t xml:space="preserve">ASC at or above 0.1% of its general child population can request the child is referred to the NTS. </w:t>
      </w:r>
      <w:r w:rsidRPr="016272BF" w:rsidR="00BA2703">
        <w:rPr>
          <w:rFonts w:ascii="Poppins" w:hAnsi="Poppins" w:eastAsia="Poppins" w:cs="Poppins"/>
          <w:sz w:val="22"/>
          <w:szCs w:val="22"/>
        </w:rPr>
        <w:t xml:space="preserve">The number of referrals through the scheme has increased significantly and the region </w:t>
      </w:r>
      <w:r w:rsidRPr="016272BF" w:rsidR="0090473E">
        <w:rPr>
          <w:rFonts w:ascii="Poppins" w:hAnsi="Poppins" w:eastAsia="Poppins" w:cs="Poppins"/>
          <w:sz w:val="22"/>
          <w:szCs w:val="22"/>
        </w:rPr>
        <w:t>continue</w:t>
      </w:r>
      <w:r w:rsidRPr="016272BF" w:rsidR="52123BA9">
        <w:rPr>
          <w:rFonts w:ascii="Poppins" w:hAnsi="Poppins" w:eastAsia="Poppins" w:cs="Poppins"/>
          <w:sz w:val="22"/>
          <w:szCs w:val="22"/>
        </w:rPr>
        <w:t>s</w:t>
      </w:r>
      <w:r w:rsidRPr="016272BF" w:rsidR="0090473E">
        <w:rPr>
          <w:rFonts w:ascii="Poppins" w:hAnsi="Poppins" w:eastAsia="Poppins" w:cs="Poppins"/>
          <w:sz w:val="22"/>
          <w:szCs w:val="22"/>
        </w:rPr>
        <w:t xml:space="preserve"> to face</w:t>
      </w:r>
      <w:r w:rsidRPr="016272BF" w:rsidR="00BA2703">
        <w:rPr>
          <w:rFonts w:ascii="Poppins" w:hAnsi="Poppins" w:eastAsia="Poppins" w:cs="Poppins"/>
          <w:sz w:val="22"/>
          <w:szCs w:val="22"/>
        </w:rPr>
        <w:t xml:space="preserve"> significant challenges sourcing suitable placement</w:t>
      </w:r>
      <w:r w:rsidRPr="016272BF" w:rsidR="019DDD7E">
        <w:rPr>
          <w:rFonts w:ascii="Poppins" w:hAnsi="Poppins" w:eastAsia="Poppins" w:cs="Poppins"/>
          <w:sz w:val="22"/>
          <w:szCs w:val="22"/>
        </w:rPr>
        <w:t>s</w:t>
      </w:r>
      <w:r w:rsidRPr="016272BF" w:rsidR="00BA2703">
        <w:rPr>
          <w:rFonts w:ascii="Poppins" w:hAnsi="Poppins" w:eastAsia="Poppins" w:cs="Poppins"/>
          <w:sz w:val="22"/>
          <w:szCs w:val="22"/>
        </w:rPr>
        <w:t>.</w:t>
      </w:r>
    </w:p>
    <w:p w:rsidRPr="00BA2703" w:rsidR="0090473E" w:rsidP="016272BF" w:rsidRDefault="0090473E" w14:paraId="4A4F6701" w14:textId="77777777">
      <w:pPr>
        <w:pStyle w:val="ListParagraph"/>
        <w:ind w:left="1080"/>
        <w:rPr>
          <w:rFonts w:ascii="Poppins" w:hAnsi="Poppins" w:eastAsia="Poppins" w:cs="Poppins"/>
          <w:b w:val="1"/>
          <w:bCs w:val="1"/>
          <w:sz w:val="22"/>
          <w:szCs w:val="22"/>
        </w:rPr>
      </w:pPr>
    </w:p>
    <w:p w:rsidRPr="0094501F" w:rsidR="0094501F" w:rsidP="016272BF" w:rsidRDefault="0090473E" w14:paraId="49F92D54" w14:textId="3B86A00C">
      <w:pPr>
        <w:pStyle w:val="ListParagraph"/>
        <w:numPr>
          <w:ilvl w:val="1"/>
          <w:numId w:val="18"/>
        </w:numPr>
        <w:rPr>
          <w:rFonts w:ascii="Poppins" w:hAnsi="Poppins" w:eastAsia="Poppins" w:cs="Poppins"/>
          <w:b w:val="1"/>
          <w:bCs w:val="1"/>
          <w:sz w:val="22"/>
          <w:szCs w:val="22"/>
        </w:rPr>
      </w:pPr>
      <w:r w:rsidRPr="016272BF" w:rsidR="0090473E">
        <w:rPr>
          <w:rFonts w:ascii="Poppins" w:hAnsi="Poppins" w:eastAsia="Poppins" w:cs="Poppins"/>
          <w:b w:val="1"/>
          <w:bCs w:val="1"/>
          <w:sz w:val="22"/>
          <w:szCs w:val="22"/>
        </w:rPr>
        <w:t xml:space="preserve">Spontaneous arrivals: </w:t>
      </w:r>
      <w:r w:rsidRPr="016272BF" w:rsidR="0090473E">
        <w:rPr>
          <w:rFonts w:ascii="Poppins" w:hAnsi="Poppins" w:eastAsia="Poppins" w:cs="Poppins"/>
          <w:sz w:val="22"/>
          <w:szCs w:val="22"/>
        </w:rPr>
        <w:t xml:space="preserve">some young people may arrive </w:t>
      </w:r>
      <w:r w:rsidRPr="016272BF" w:rsidR="002467D7">
        <w:rPr>
          <w:rFonts w:ascii="Poppins" w:hAnsi="Poppins" w:eastAsia="Poppins" w:cs="Poppins"/>
          <w:sz w:val="22"/>
          <w:szCs w:val="22"/>
        </w:rPr>
        <w:t>into</w:t>
      </w:r>
      <w:r w:rsidRPr="016272BF" w:rsidR="002467D7">
        <w:rPr>
          <w:rFonts w:ascii="Poppins" w:hAnsi="Poppins" w:eastAsia="Poppins" w:cs="Poppins"/>
          <w:sz w:val="22"/>
          <w:szCs w:val="22"/>
        </w:rPr>
        <w:t xml:space="preserve"> an area </w:t>
      </w:r>
      <w:r w:rsidRPr="016272BF" w:rsidR="0C0CC9B4">
        <w:rPr>
          <w:rFonts w:ascii="Poppins" w:hAnsi="Poppins" w:eastAsia="Poppins" w:cs="Poppins"/>
          <w:sz w:val="22"/>
          <w:szCs w:val="22"/>
        </w:rPr>
        <w:t>from</w:t>
      </w:r>
      <w:r w:rsidRPr="016272BF" w:rsidR="0090473E">
        <w:rPr>
          <w:rFonts w:ascii="Poppins" w:hAnsi="Poppins" w:eastAsia="Poppins" w:cs="Poppins"/>
          <w:sz w:val="22"/>
          <w:szCs w:val="22"/>
        </w:rPr>
        <w:t xml:space="preserve"> the back of a lor</w:t>
      </w:r>
      <w:r w:rsidRPr="016272BF" w:rsidR="004258AF">
        <w:rPr>
          <w:rFonts w:ascii="Poppins" w:hAnsi="Poppins" w:eastAsia="Poppins" w:cs="Poppins"/>
          <w:sz w:val="22"/>
          <w:szCs w:val="22"/>
        </w:rPr>
        <w:t>r</w:t>
      </w:r>
      <w:r w:rsidRPr="016272BF" w:rsidR="0090473E">
        <w:rPr>
          <w:rFonts w:ascii="Poppins" w:hAnsi="Poppins" w:eastAsia="Poppins" w:cs="Poppins"/>
          <w:sz w:val="22"/>
          <w:szCs w:val="22"/>
        </w:rPr>
        <w:t xml:space="preserve">y, </w:t>
      </w:r>
      <w:r w:rsidRPr="016272BF" w:rsidR="002467D7">
        <w:rPr>
          <w:rFonts w:ascii="Poppins" w:hAnsi="Poppins" w:eastAsia="Poppins" w:cs="Poppins"/>
          <w:sz w:val="22"/>
          <w:szCs w:val="22"/>
        </w:rPr>
        <w:t>via docks and ports</w:t>
      </w:r>
      <w:r w:rsidRPr="016272BF" w:rsidR="0090473E">
        <w:rPr>
          <w:rFonts w:ascii="Poppins" w:hAnsi="Poppins" w:eastAsia="Poppins" w:cs="Poppins"/>
          <w:sz w:val="22"/>
          <w:szCs w:val="22"/>
        </w:rPr>
        <w:t xml:space="preserve">, </w:t>
      </w:r>
      <w:r w:rsidRPr="016272BF" w:rsidR="002467D7">
        <w:rPr>
          <w:rFonts w:ascii="Poppins" w:hAnsi="Poppins" w:eastAsia="Poppins" w:cs="Poppins"/>
          <w:sz w:val="22"/>
          <w:szCs w:val="22"/>
        </w:rPr>
        <w:t>or present at other locations</w:t>
      </w:r>
      <w:r w:rsidRPr="016272BF" w:rsidR="0090473E">
        <w:rPr>
          <w:rFonts w:ascii="Poppins" w:hAnsi="Poppins" w:eastAsia="Poppins" w:cs="Poppins"/>
          <w:sz w:val="22"/>
          <w:szCs w:val="22"/>
        </w:rPr>
        <w:t xml:space="preserve">. These cases are known as ‘spontaneous </w:t>
      </w:r>
      <w:r w:rsidRPr="016272BF" w:rsidR="0090473E">
        <w:rPr>
          <w:rFonts w:ascii="Poppins" w:hAnsi="Poppins" w:eastAsia="Poppins" w:cs="Poppins"/>
          <w:sz w:val="22"/>
          <w:szCs w:val="22"/>
        </w:rPr>
        <w:t>arrivals’</w:t>
      </w:r>
      <w:r w:rsidRPr="016272BF" w:rsidR="0090473E">
        <w:rPr>
          <w:rFonts w:ascii="Poppins" w:hAnsi="Poppins" w:eastAsia="Poppins" w:cs="Poppins"/>
          <w:sz w:val="22"/>
          <w:szCs w:val="22"/>
        </w:rPr>
        <w:t xml:space="preserve">. </w:t>
      </w:r>
      <w:r w:rsidRPr="016272BF" w:rsidR="0094501F">
        <w:rPr>
          <w:rFonts w:ascii="Poppins" w:hAnsi="Poppins" w:eastAsia="Poppins" w:cs="Poppins"/>
          <w:sz w:val="22"/>
          <w:szCs w:val="22"/>
        </w:rPr>
        <w:t xml:space="preserve">These young people will </w:t>
      </w:r>
      <w:r w:rsidRPr="016272BF" w:rsidR="002467D7">
        <w:rPr>
          <w:rFonts w:ascii="Poppins" w:hAnsi="Poppins" w:eastAsia="Poppins" w:cs="Poppins"/>
          <w:sz w:val="22"/>
          <w:szCs w:val="22"/>
        </w:rPr>
        <w:t xml:space="preserve">usually </w:t>
      </w:r>
      <w:r w:rsidRPr="016272BF" w:rsidR="0094501F">
        <w:rPr>
          <w:rFonts w:ascii="Poppins" w:hAnsi="Poppins" w:eastAsia="Poppins" w:cs="Poppins"/>
          <w:sz w:val="22"/>
          <w:szCs w:val="22"/>
        </w:rPr>
        <w:t xml:space="preserve">not be known to the </w:t>
      </w:r>
      <w:r w:rsidRPr="016272BF" w:rsidR="002467D7">
        <w:rPr>
          <w:rFonts w:ascii="Poppins" w:hAnsi="Poppins" w:eastAsia="Poppins" w:cs="Poppins"/>
          <w:sz w:val="22"/>
          <w:szCs w:val="22"/>
        </w:rPr>
        <w:t>authorities</w:t>
      </w:r>
      <w:r w:rsidRPr="016272BF" w:rsidR="002467D7">
        <w:rPr>
          <w:rFonts w:ascii="Poppins" w:hAnsi="Poppins" w:eastAsia="Poppins" w:cs="Poppins"/>
          <w:sz w:val="22"/>
          <w:szCs w:val="22"/>
        </w:rPr>
        <w:t xml:space="preserve"> and should be</w:t>
      </w:r>
      <w:r w:rsidRPr="016272BF" w:rsidR="0094501F">
        <w:rPr>
          <w:rFonts w:ascii="Poppins" w:hAnsi="Poppins" w:eastAsia="Poppins" w:cs="Poppins"/>
          <w:sz w:val="22"/>
          <w:szCs w:val="22"/>
        </w:rPr>
        <w:t xml:space="preserve"> referred to the local</w:t>
      </w:r>
      <w:r w:rsidRPr="016272BF" w:rsidR="002467D7">
        <w:rPr>
          <w:rFonts w:ascii="Poppins" w:hAnsi="Poppins" w:eastAsia="Poppins" w:cs="Poppins"/>
          <w:sz w:val="22"/>
          <w:szCs w:val="22"/>
        </w:rPr>
        <w:t xml:space="preserve"> authority</w:t>
      </w:r>
      <w:r w:rsidRPr="016272BF" w:rsidR="0094501F">
        <w:rPr>
          <w:rFonts w:ascii="Poppins" w:hAnsi="Poppins" w:eastAsia="Poppins" w:cs="Poppins"/>
          <w:sz w:val="22"/>
          <w:szCs w:val="22"/>
        </w:rPr>
        <w:t xml:space="preserve"> Children’s Services </w:t>
      </w:r>
      <w:r w:rsidRPr="016272BF" w:rsidR="002467D7">
        <w:rPr>
          <w:rFonts w:ascii="Poppins" w:hAnsi="Poppins" w:eastAsia="Poppins" w:cs="Poppins"/>
          <w:sz w:val="22"/>
          <w:szCs w:val="22"/>
        </w:rPr>
        <w:t xml:space="preserve">team </w:t>
      </w:r>
      <w:r w:rsidRPr="016272BF" w:rsidR="0094501F">
        <w:rPr>
          <w:rFonts w:ascii="Poppins" w:hAnsi="Poppins" w:eastAsia="Poppins" w:cs="Poppins"/>
          <w:sz w:val="22"/>
          <w:szCs w:val="22"/>
        </w:rPr>
        <w:t xml:space="preserve">and supported to </w:t>
      </w:r>
      <w:r w:rsidRPr="016272BF" w:rsidR="002467D7">
        <w:rPr>
          <w:rFonts w:ascii="Poppins" w:hAnsi="Poppins" w:eastAsia="Poppins" w:cs="Poppins"/>
          <w:sz w:val="22"/>
          <w:szCs w:val="22"/>
        </w:rPr>
        <w:t>lodge an asylum claim with</w:t>
      </w:r>
      <w:r w:rsidRPr="016272BF" w:rsidR="0094501F">
        <w:rPr>
          <w:rFonts w:ascii="Poppins" w:hAnsi="Poppins" w:eastAsia="Poppins" w:cs="Poppins"/>
          <w:sz w:val="22"/>
          <w:szCs w:val="22"/>
        </w:rPr>
        <w:t xml:space="preserve"> the Home Office</w:t>
      </w:r>
      <w:r w:rsidRPr="016272BF" w:rsidR="002467D7">
        <w:rPr>
          <w:rFonts w:ascii="Poppins" w:hAnsi="Poppins" w:eastAsia="Poppins" w:cs="Poppins"/>
          <w:sz w:val="22"/>
          <w:szCs w:val="22"/>
        </w:rPr>
        <w:t xml:space="preserve">. </w:t>
      </w:r>
    </w:p>
    <w:p w:rsidRPr="0094501F" w:rsidR="0094501F" w:rsidP="016272BF" w:rsidRDefault="0094501F" w14:paraId="2717753B" w14:textId="77777777">
      <w:pPr>
        <w:pStyle w:val="ListParagraph"/>
        <w:rPr>
          <w:rFonts w:ascii="Poppins" w:hAnsi="Poppins" w:eastAsia="Poppins" w:cs="Poppins"/>
          <w:b w:val="1"/>
          <w:bCs w:val="1"/>
          <w:sz w:val="22"/>
          <w:szCs w:val="22"/>
        </w:rPr>
      </w:pPr>
    </w:p>
    <w:p w:rsidRPr="00BB406B" w:rsidR="007C6269" w:rsidP="016272BF" w:rsidRDefault="007C6269" w14:paraId="02166D58" w14:textId="1FE27555">
      <w:pPr>
        <w:pStyle w:val="ListParagraph"/>
        <w:numPr>
          <w:ilvl w:val="1"/>
          <w:numId w:val="18"/>
        </w:numPr>
        <w:rPr>
          <w:rFonts w:ascii="Poppins" w:hAnsi="Poppins" w:eastAsia="Poppins" w:cs="Poppins"/>
          <w:b w:val="1"/>
          <w:bCs w:val="1"/>
          <w:sz w:val="22"/>
          <w:szCs w:val="22"/>
        </w:rPr>
      </w:pPr>
      <w:r w:rsidRPr="016272BF" w:rsidR="007C6269">
        <w:rPr>
          <w:rFonts w:ascii="Poppins" w:hAnsi="Poppins" w:eastAsia="Poppins" w:cs="Poppins"/>
          <w:b w:val="1"/>
          <w:bCs w:val="1"/>
          <w:sz w:val="22"/>
          <w:szCs w:val="22"/>
        </w:rPr>
        <w:t xml:space="preserve">Adult </w:t>
      </w:r>
      <w:r w:rsidRPr="016272BF" w:rsidR="002467D7">
        <w:rPr>
          <w:rFonts w:ascii="Poppins" w:hAnsi="Poppins" w:eastAsia="Poppins" w:cs="Poppins"/>
          <w:b w:val="1"/>
          <w:bCs w:val="1"/>
          <w:sz w:val="22"/>
          <w:szCs w:val="22"/>
        </w:rPr>
        <w:t xml:space="preserve">asylum </w:t>
      </w:r>
      <w:r w:rsidRPr="016272BF" w:rsidR="007C6269">
        <w:rPr>
          <w:rFonts w:ascii="Poppins" w:hAnsi="Poppins" w:eastAsia="Poppins" w:cs="Poppins"/>
          <w:b w:val="1"/>
          <w:bCs w:val="1"/>
          <w:sz w:val="22"/>
          <w:szCs w:val="22"/>
        </w:rPr>
        <w:t xml:space="preserve">contingency hotels: </w:t>
      </w:r>
      <w:r w:rsidRPr="016272BF" w:rsidR="007C6269">
        <w:rPr>
          <w:rFonts w:ascii="Poppins" w:hAnsi="Poppins" w:eastAsia="Poppins" w:cs="Poppins"/>
          <w:sz w:val="22"/>
          <w:szCs w:val="22"/>
        </w:rPr>
        <w:t xml:space="preserve">there </w:t>
      </w:r>
      <w:r w:rsidRPr="016272BF" w:rsidR="002467D7">
        <w:rPr>
          <w:rFonts w:ascii="Poppins" w:hAnsi="Poppins" w:eastAsia="Poppins" w:cs="Poppins"/>
          <w:sz w:val="22"/>
          <w:szCs w:val="22"/>
        </w:rPr>
        <w:t>has been an</w:t>
      </w:r>
      <w:r w:rsidRPr="016272BF" w:rsidR="007C6269">
        <w:rPr>
          <w:rFonts w:ascii="Poppins" w:hAnsi="Poppins" w:eastAsia="Poppins" w:cs="Poppins"/>
          <w:sz w:val="22"/>
          <w:szCs w:val="22"/>
        </w:rPr>
        <w:t xml:space="preserve"> increase in referrals</w:t>
      </w:r>
      <w:r w:rsidRPr="016272BF" w:rsidR="00B878DF">
        <w:rPr>
          <w:rFonts w:ascii="Poppins" w:hAnsi="Poppins" w:eastAsia="Poppins" w:cs="Poppins"/>
          <w:sz w:val="22"/>
          <w:szCs w:val="22"/>
        </w:rPr>
        <w:t xml:space="preserve"> received by local authorities</w:t>
      </w:r>
      <w:r w:rsidRPr="016272BF" w:rsidR="007C6269">
        <w:rPr>
          <w:rFonts w:ascii="Poppins" w:hAnsi="Poppins" w:eastAsia="Poppins" w:cs="Poppins"/>
          <w:sz w:val="22"/>
          <w:szCs w:val="22"/>
        </w:rPr>
        <w:t xml:space="preserve"> </w:t>
      </w:r>
      <w:r w:rsidRPr="016272BF" w:rsidR="002467D7">
        <w:rPr>
          <w:rFonts w:ascii="Poppins" w:hAnsi="Poppins" w:eastAsia="Poppins" w:cs="Poppins"/>
          <w:sz w:val="22"/>
          <w:szCs w:val="22"/>
        </w:rPr>
        <w:t xml:space="preserve">from </w:t>
      </w:r>
      <w:r w:rsidRPr="016272BF" w:rsidR="57AC8EB2">
        <w:rPr>
          <w:rFonts w:ascii="Poppins" w:hAnsi="Poppins" w:eastAsia="Poppins" w:cs="Poppins"/>
          <w:sz w:val="22"/>
          <w:szCs w:val="22"/>
        </w:rPr>
        <w:t>adult</w:t>
      </w:r>
      <w:r w:rsidRPr="016272BF" w:rsidR="007C6269">
        <w:rPr>
          <w:rFonts w:ascii="Poppins" w:hAnsi="Poppins" w:eastAsia="Poppins" w:cs="Poppins"/>
          <w:sz w:val="22"/>
          <w:szCs w:val="22"/>
        </w:rPr>
        <w:t xml:space="preserve"> asylum contingency hotels.</w:t>
      </w:r>
      <w:r w:rsidRPr="016272BF" w:rsidR="00BB406B">
        <w:rPr>
          <w:rFonts w:ascii="Poppins" w:hAnsi="Poppins" w:eastAsia="Poppins" w:cs="Poppins"/>
          <w:sz w:val="22"/>
          <w:szCs w:val="22"/>
        </w:rPr>
        <w:t xml:space="preserve"> </w:t>
      </w:r>
      <w:r w:rsidRPr="016272BF" w:rsidR="007C6269">
        <w:rPr>
          <w:rFonts w:ascii="Poppins" w:hAnsi="Poppins" w:eastAsia="Poppins" w:cs="Poppins"/>
          <w:sz w:val="22"/>
          <w:szCs w:val="22"/>
        </w:rPr>
        <w:t xml:space="preserve">These referrals are usually followed by an age dispute claim and in </w:t>
      </w:r>
      <w:r w:rsidRPr="016272BF" w:rsidR="00BB406B">
        <w:rPr>
          <w:rFonts w:ascii="Poppins" w:hAnsi="Poppins" w:eastAsia="Poppins" w:cs="Poppins"/>
          <w:sz w:val="22"/>
          <w:szCs w:val="22"/>
        </w:rPr>
        <w:t>many</w:t>
      </w:r>
      <w:r w:rsidRPr="016272BF" w:rsidR="007C6269">
        <w:rPr>
          <w:rFonts w:ascii="Poppins" w:hAnsi="Poppins" w:eastAsia="Poppins" w:cs="Poppins"/>
          <w:sz w:val="22"/>
          <w:szCs w:val="22"/>
        </w:rPr>
        <w:t xml:space="preserve"> cases, they are found</w:t>
      </w:r>
      <w:r w:rsidRPr="016272BF" w:rsidR="00676E2F">
        <w:rPr>
          <w:rFonts w:ascii="Poppins" w:hAnsi="Poppins" w:eastAsia="Poppins" w:cs="Poppins"/>
          <w:sz w:val="22"/>
          <w:szCs w:val="22"/>
        </w:rPr>
        <w:t xml:space="preserve"> to</w:t>
      </w:r>
      <w:r w:rsidRPr="016272BF" w:rsidR="007C6269">
        <w:rPr>
          <w:rFonts w:ascii="Poppins" w:hAnsi="Poppins" w:eastAsia="Poppins" w:cs="Poppins"/>
          <w:sz w:val="22"/>
          <w:szCs w:val="22"/>
        </w:rPr>
        <w:t xml:space="preserve"> be children when their age is assessed</w:t>
      </w:r>
      <w:r w:rsidRPr="016272BF" w:rsidR="00BB406B">
        <w:rPr>
          <w:rFonts w:ascii="Poppins" w:hAnsi="Poppins" w:eastAsia="Poppins" w:cs="Poppins"/>
          <w:sz w:val="22"/>
          <w:szCs w:val="22"/>
        </w:rPr>
        <w:t xml:space="preserve"> by social workers</w:t>
      </w:r>
      <w:r w:rsidRPr="016272BF" w:rsidR="007C6269">
        <w:rPr>
          <w:rFonts w:ascii="Poppins" w:hAnsi="Poppins" w:eastAsia="Poppins" w:cs="Poppins"/>
          <w:sz w:val="22"/>
          <w:szCs w:val="22"/>
        </w:rPr>
        <w:t xml:space="preserve">. In this scenario, local authorities </w:t>
      </w:r>
      <w:r w:rsidRPr="016272BF" w:rsidR="00BB406B">
        <w:rPr>
          <w:rFonts w:ascii="Poppins" w:hAnsi="Poppins" w:eastAsia="Poppins" w:cs="Poppins"/>
          <w:sz w:val="22"/>
          <w:szCs w:val="22"/>
        </w:rPr>
        <w:t>are</w:t>
      </w:r>
      <w:r w:rsidRPr="016272BF" w:rsidR="007C6269">
        <w:rPr>
          <w:rFonts w:ascii="Poppins" w:hAnsi="Poppins" w:eastAsia="Poppins" w:cs="Poppins"/>
          <w:sz w:val="22"/>
          <w:szCs w:val="22"/>
        </w:rPr>
        <w:t xml:space="preserve"> responsible for</w:t>
      </w:r>
      <w:r w:rsidRPr="016272BF" w:rsidR="007C6269">
        <w:rPr>
          <w:rFonts w:ascii="Poppins" w:hAnsi="Poppins" w:eastAsia="Poppins" w:cs="Poppins"/>
          <w:sz w:val="22"/>
          <w:szCs w:val="22"/>
        </w:rPr>
        <w:t xml:space="preserve"> providing care and support to these children under the Children Act 1989</w:t>
      </w:r>
      <w:r w:rsidRPr="016272BF" w:rsidR="00676E2F">
        <w:rPr>
          <w:rFonts w:ascii="Poppins" w:hAnsi="Poppins" w:eastAsia="Poppins" w:cs="Poppins"/>
          <w:sz w:val="22"/>
          <w:szCs w:val="22"/>
        </w:rPr>
        <w:t>.</w:t>
      </w:r>
      <w:r w:rsidRPr="016272BF" w:rsidR="007C6269">
        <w:rPr>
          <w:rFonts w:ascii="Poppins" w:hAnsi="Poppins" w:eastAsia="Poppins" w:cs="Poppins"/>
          <w:sz w:val="22"/>
          <w:szCs w:val="22"/>
        </w:rPr>
        <w:t xml:space="preserve"> </w:t>
      </w:r>
    </w:p>
    <w:p w:rsidRPr="0090473E" w:rsidR="0090473E" w:rsidP="016272BF" w:rsidRDefault="0090473E" w14:paraId="644D31BA" w14:textId="77777777">
      <w:pPr>
        <w:pStyle w:val="ListParagraph"/>
        <w:rPr>
          <w:rFonts w:ascii="Poppins" w:hAnsi="Poppins" w:eastAsia="Poppins" w:cs="Poppins"/>
          <w:b w:val="1"/>
          <w:bCs w:val="1"/>
          <w:sz w:val="22"/>
          <w:szCs w:val="22"/>
        </w:rPr>
      </w:pPr>
    </w:p>
    <w:p w:rsidRPr="00FD377A" w:rsidR="00A03FDF" w:rsidP="016272BF" w:rsidRDefault="0090473E" w14:paraId="1CB01351" w14:textId="229C37BD">
      <w:pPr>
        <w:pStyle w:val="ListParagraph"/>
        <w:numPr>
          <w:ilvl w:val="1"/>
          <w:numId w:val="18"/>
        </w:numPr>
        <w:rPr>
          <w:rFonts w:ascii="Poppins" w:hAnsi="Poppins" w:eastAsia="Poppins" w:cs="Poppins"/>
          <w:b w:val="1"/>
          <w:bCs w:val="1"/>
          <w:sz w:val="22"/>
          <w:szCs w:val="22"/>
        </w:rPr>
      </w:pPr>
      <w:r w:rsidRPr="016272BF" w:rsidR="0090473E">
        <w:rPr>
          <w:rFonts w:ascii="Poppins" w:hAnsi="Poppins" w:eastAsia="Poppins" w:cs="Poppins"/>
          <w:b w:val="1"/>
          <w:bCs w:val="1"/>
          <w:sz w:val="22"/>
          <w:szCs w:val="22"/>
        </w:rPr>
        <w:t>Other routes:</w:t>
      </w:r>
      <w:r w:rsidRPr="016272BF" w:rsidR="004258AF">
        <w:rPr>
          <w:rFonts w:ascii="Poppins" w:hAnsi="Poppins" w:eastAsia="Poppins" w:cs="Poppins"/>
          <w:b w:val="1"/>
          <w:bCs w:val="1"/>
          <w:sz w:val="22"/>
          <w:szCs w:val="22"/>
        </w:rPr>
        <w:t xml:space="preserve"> </w:t>
      </w:r>
      <w:r w:rsidRPr="016272BF" w:rsidR="00FD377A">
        <w:rPr>
          <w:rFonts w:ascii="Poppins" w:hAnsi="Poppins" w:eastAsia="Poppins" w:cs="Poppins"/>
          <w:sz w:val="22"/>
          <w:szCs w:val="22"/>
        </w:rPr>
        <w:t xml:space="preserve">the </w:t>
      </w:r>
      <w:r w:rsidRPr="016272BF" w:rsidR="00FD377A">
        <w:rPr>
          <w:rFonts w:ascii="Poppins" w:hAnsi="Poppins" w:eastAsia="Poppins" w:cs="Poppins"/>
          <w:sz w:val="22"/>
          <w:szCs w:val="22"/>
        </w:rPr>
        <w:t xml:space="preserve">previous</w:t>
      </w:r>
      <w:r w:rsidRPr="016272BF" w:rsidR="00FD377A">
        <w:rPr>
          <w:rFonts w:ascii="Poppins" w:hAnsi="Poppins" w:eastAsia="Poppins" w:cs="Poppins"/>
          <w:sz w:val="22"/>
          <w:szCs w:val="22"/>
        </w:rPr>
        <w:t xml:space="preserve"> schemes </w:t>
      </w:r>
      <w:r w:rsidRPr="016272BF" w:rsidR="00FC7AC6">
        <w:rPr>
          <w:rFonts w:ascii="Poppins" w:hAnsi="Poppins" w:eastAsia="Poppins" w:cs="Poppins"/>
          <w:sz w:val="22"/>
          <w:szCs w:val="22"/>
        </w:rPr>
        <w:t>that</w:t>
      </w:r>
      <w:r w:rsidRPr="016272BF" w:rsidR="004258AF">
        <w:rPr>
          <w:rFonts w:ascii="Poppins" w:hAnsi="Poppins" w:eastAsia="Poppins" w:cs="Poppins"/>
          <w:sz w:val="22"/>
          <w:szCs w:val="22"/>
        </w:rPr>
        <w:t xml:space="preserve"> provided safe</w:t>
      </w:r>
      <w:r w:rsidRPr="016272BF" w:rsidR="004948B4">
        <w:rPr>
          <w:rFonts w:ascii="Poppins" w:hAnsi="Poppins" w:eastAsia="Poppins" w:cs="Poppins"/>
          <w:sz w:val="22"/>
          <w:szCs w:val="22"/>
        </w:rPr>
        <w:t xml:space="preserve"> and legal</w:t>
      </w:r>
      <w:r w:rsidRPr="016272BF" w:rsidR="004258AF">
        <w:rPr>
          <w:rFonts w:ascii="Poppins" w:hAnsi="Poppins" w:eastAsia="Poppins" w:cs="Poppins"/>
          <w:sz w:val="22"/>
          <w:szCs w:val="22"/>
        </w:rPr>
        <w:t xml:space="preserve"> routes for </w:t>
      </w:r>
      <w:r w:rsidRPr="016272BF" w:rsidR="00FD377A">
        <w:rPr>
          <w:rFonts w:ascii="Poppins" w:hAnsi="Poppins" w:eastAsia="Poppins" w:cs="Poppins"/>
          <w:sz w:val="22"/>
          <w:szCs w:val="22"/>
        </w:rPr>
        <w:t xml:space="preserve">unaccompanied </w:t>
      </w:r>
      <w:r w:rsidRPr="016272BF" w:rsidR="004258AF">
        <w:rPr>
          <w:rFonts w:ascii="Poppins" w:hAnsi="Poppins" w:eastAsia="Poppins" w:cs="Poppins"/>
          <w:sz w:val="22"/>
          <w:szCs w:val="22"/>
        </w:rPr>
        <w:t>young peopl</w:t>
      </w:r>
      <w:r w:rsidRPr="016272BF" w:rsidR="004948B4">
        <w:rPr>
          <w:rFonts w:ascii="Poppins" w:hAnsi="Poppins" w:eastAsia="Poppins" w:cs="Poppins"/>
          <w:sz w:val="22"/>
          <w:szCs w:val="22"/>
        </w:rPr>
        <w:t>e seeking sanctuary</w:t>
      </w:r>
      <w:r w:rsidRPr="016272BF" w:rsidR="00FD377A">
        <w:rPr>
          <w:rFonts w:ascii="Poppins" w:hAnsi="Poppins" w:eastAsia="Poppins" w:cs="Poppins"/>
          <w:sz w:val="22"/>
          <w:szCs w:val="22"/>
        </w:rPr>
        <w:t xml:space="preserve"> such as </w:t>
      </w:r>
      <w:r w:rsidRPr="016272BF" w:rsidR="004258AF">
        <w:rPr>
          <w:rFonts w:ascii="Poppins" w:hAnsi="Poppins" w:eastAsia="Poppins" w:cs="Poppins"/>
          <w:sz w:val="22"/>
          <w:szCs w:val="22"/>
        </w:rPr>
        <w:t xml:space="preserve">the </w:t>
      </w:r>
      <w:hyperlink r:id="Rfdd057fd95b349e5">
        <w:r w:rsidRPr="016272BF" w:rsidR="004258AF">
          <w:rPr>
            <w:rStyle w:val="Hyperlink"/>
            <w:rFonts w:ascii="Poppins" w:hAnsi="Poppins" w:eastAsia="Poppins" w:cs="Poppins"/>
            <w:sz w:val="22"/>
            <w:szCs w:val="22"/>
          </w:rPr>
          <w:t xml:space="preserve">Vulnerable Children Resettlement </w:t>
        </w:r>
        <w:r w:rsidRPr="016272BF" w:rsidR="16712D73">
          <w:rPr>
            <w:rStyle w:val="Hyperlink"/>
            <w:rFonts w:ascii="Poppins" w:hAnsi="Poppins" w:eastAsia="Poppins" w:cs="Poppins"/>
            <w:sz w:val="22"/>
            <w:szCs w:val="22"/>
          </w:rPr>
          <w:t>S</w:t>
        </w:r>
        <w:r w:rsidRPr="016272BF" w:rsidR="004258AF">
          <w:rPr>
            <w:rStyle w:val="Hyperlink"/>
            <w:rFonts w:ascii="Poppins" w:hAnsi="Poppins" w:eastAsia="Poppins" w:cs="Poppins"/>
            <w:sz w:val="22"/>
            <w:szCs w:val="22"/>
          </w:rPr>
          <w:t>cheme</w:t>
        </w:r>
        <w:r w:rsidRPr="016272BF" w:rsidR="00FC7AC6">
          <w:rPr>
            <w:rStyle w:val="Hyperlink"/>
            <w:rFonts w:ascii="Poppins" w:hAnsi="Poppins" w:eastAsia="Poppins" w:cs="Poppins"/>
            <w:sz w:val="22"/>
            <w:szCs w:val="22"/>
          </w:rPr>
          <w:t xml:space="preserve"> (VCRS)</w:t>
        </w:r>
      </w:hyperlink>
      <w:r w:rsidRPr="016272BF" w:rsidR="4123FFA5">
        <w:rPr>
          <w:rFonts w:ascii="Poppins" w:hAnsi="Poppins" w:eastAsia="Poppins" w:cs="Poppins"/>
          <w:sz w:val="22"/>
          <w:szCs w:val="22"/>
        </w:rPr>
        <w:t xml:space="preserve"> </w:t>
      </w:r>
      <w:r w:rsidRPr="016272BF" w:rsidR="00FC7AC6">
        <w:rPr>
          <w:rFonts w:ascii="Poppins" w:hAnsi="Poppins" w:eastAsia="Poppins" w:cs="Poppins"/>
          <w:sz w:val="22"/>
          <w:szCs w:val="22"/>
        </w:rPr>
        <w:t xml:space="preserve">and the </w:t>
      </w:r>
      <w:hyperlink r:id="Refa442c19a054331">
        <w:r w:rsidRPr="016272BF" w:rsidR="00FC7AC6">
          <w:rPr>
            <w:rStyle w:val="Hyperlink"/>
            <w:rFonts w:ascii="Poppins" w:hAnsi="Poppins" w:eastAsia="Poppins" w:cs="Poppins"/>
            <w:sz w:val="22"/>
            <w:szCs w:val="22"/>
          </w:rPr>
          <w:t>Dublin III Regulation</w:t>
        </w:r>
      </w:hyperlink>
      <w:r w:rsidRPr="016272BF" w:rsidR="00FD377A">
        <w:rPr>
          <w:rFonts w:ascii="Poppins" w:hAnsi="Poppins" w:eastAsia="Poppins" w:cs="Poppins"/>
          <w:sz w:val="22"/>
          <w:szCs w:val="22"/>
        </w:rPr>
        <w:t xml:space="preserve"> </w:t>
      </w:r>
      <w:r w:rsidRPr="016272BF" w:rsidR="004C1B95">
        <w:rPr>
          <w:rFonts w:ascii="Poppins" w:hAnsi="Poppins" w:eastAsia="Poppins" w:cs="Poppins"/>
          <w:sz w:val="22"/>
          <w:szCs w:val="22"/>
        </w:rPr>
        <w:t xml:space="preserve">are no longer in </w:t>
      </w:r>
      <w:r w:rsidRPr="016272BF" w:rsidR="004C1B95">
        <w:rPr>
          <w:rFonts w:ascii="Poppins" w:hAnsi="Poppins" w:eastAsia="Poppins" w:cs="Poppins"/>
          <w:sz w:val="22"/>
          <w:szCs w:val="22"/>
        </w:rPr>
        <w:t>p</w:t>
      </w:r>
      <w:r w:rsidRPr="016272BF" w:rsidR="004C1B95">
        <w:rPr>
          <w:rFonts w:ascii="Poppins" w:hAnsi="Poppins" w:eastAsia="Poppins" w:cs="Poppins"/>
          <w:sz w:val="22"/>
          <w:szCs w:val="22"/>
        </w:rPr>
        <w:t>lace</w:t>
      </w:r>
      <w:r w:rsidRPr="016272BF" w:rsidR="004948B4">
        <w:rPr>
          <w:rFonts w:ascii="Poppins" w:hAnsi="Poppins" w:eastAsia="Poppins" w:cs="Poppins"/>
          <w:sz w:val="22"/>
          <w:szCs w:val="22"/>
        </w:rPr>
        <w:t xml:space="preserve"> </w:t>
      </w:r>
      <w:r w:rsidRPr="016272BF" w:rsidR="004948B4">
        <w:rPr>
          <w:rFonts w:ascii="Poppins" w:hAnsi="Poppins" w:eastAsia="Poppins" w:cs="Poppins"/>
          <w:sz w:val="22"/>
          <w:szCs w:val="22"/>
        </w:rPr>
        <w:t xml:space="preserve">and no new schemes have been announced.</w:t>
      </w:r>
      <w:r w:rsidRPr="016272BF" w:rsidR="00FD377A">
        <w:rPr>
          <w:rFonts w:ascii="Poppins" w:hAnsi="Poppins" w:eastAsia="Poppins" w:cs="Poppins"/>
          <w:sz w:val="22"/>
          <w:szCs w:val="22"/>
        </w:rPr>
        <w:t xml:space="preserve"> </w:t>
      </w:r>
    </w:p>
    <w:p w:rsidRPr="004C1B95" w:rsidR="00A03FDF" w:rsidP="016272BF" w:rsidRDefault="00A03FDF" w14:paraId="7020281F" w14:textId="3BB080B5">
      <w:pPr>
        <w:pStyle w:val="ListParagraph"/>
        <w:ind w:left="360"/>
        <w:rPr>
          <w:rFonts w:ascii="Poppins" w:hAnsi="Poppins" w:eastAsia="Poppins" w:cs="Poppins"/>
          <w:b w:val="1"/>
          <w:bCs w:val="1"/>
          <w:sz w:val="22"/>
          <w:szCs w:val="22"/>
        </w:rPr>
      </w:pPr>
    </w:p>
    <w:p w:rsidRPr="004C1B95" w:rsidR="004C1B95" w:rsidP="016272BF" w:rsidRDefault="004C1B95" w14:paraId="274EC666" w14:textId="77777777">
      <w:pPr>
        <w:pStyle w:val="ListParagraph"/>
        <w:rPr>
          <w:rFonts w:ascii="Poppins" w:hAnsi="Poppins" w:eastAsia="Poppins" w:cs="Poppins"/>
          <w:b w:val="1"/>
          <w:bCs w:val="1"/>
          <w:sz w:val="22"/>
          <w:szCs w:val="22"/>
        </w:rPr>
      </w:pPr>
    </w:p>
    <w:p w:rsidR="00F5707A" w:rsidP="016272BF" w:rsidRDefault="004C1B95" w14:paraId="677EA65C" w14:textId="7DA53314">
      <w:pPr>
        <w:pStyle w:val="ListParagraph"/>
        <w:numPr>
          <w:ilvl w:val="0"/>
          <w:numId w:val="4"/>
        </w:numPr>
        <w:rPr>
          <w:rFonts w:ascii="Poppins" w:hAnsi="Poppins" w:eastAsia="Poppins" w:cs="Poppins"/>
          <w:b w:val="1"/>
          <w:bCs w:val="1"/>
          <w:sz w:val="22"/>
          <w:szCs w:val="22"/>
        </w:rPr>
      </w:pPr>
      <w:r w:rsidRPr="016272BF" w:rsidR="004C1B95">
        <w:rPr>
          <w:rFonts w:ascii="Poppins" w:hAnsi="Poppins" w:eastAsia="Poppins" w:cs="Poppins"/>
          <w:b w:val="1"/>
          <w:bCs w:val="1"/>
          <w:sz w:val="22"/>
          <w:szCs w:val="22"/>
        </w:rPr>
        <w:t xml:space="preserve">Immigration </w:t>
      </w:r>
      <w:r w:rsidRPr="016272BF" w:rsidR="00D66E3E">
        <w:rPr>
          <w:rFonts w:ascii="Poppins" w:hAnsi="Poppins" w:eastAsia="Poppins" w:cs="Poppins"/>
          <w:b w:val="1"/>
          <w:bCs w:val="1"/>
          <w:sz w:val="22"/>
          <w:szCs w:val="22"/>
        </w:rPr>
        <w:t>p</w:t>
      </w:r>
      <w:r w:rsidRPr="016272BF" w:rsidR="004C1B95">
        <w:rPr>
          <w:rFonts w:ascii="Poppins" w:hAnsi="Poppins" w:eastAsia="Poppins" w:cs="Poppins"/>
          <w:b w:val="1"/>
          <w:bCs w:val="1"/>
          <w:sz w:val="22"/>
          <w:szCs w:val="22"/>
        </w:rPr>
        <w:t xml:space="preserve">rocess and </w:t>
      </w:r>
      <w:r w:rsidRPr="016272BF" w:rsidR="00D66E3E">
        <w:rPr>
          <w:rFonts w:ascii="Poppins" w:hAnsi="Poppins" w:eastAsia="Poppins" w:cs="Poppins"/>
          <w:b w:val="1"/>
          <w:bCs w:val="1"/>
          <w:sz w:val="22"/>
          <w:szCs w:val="22"/>
        </w:rPr>
        <w:t>p</w:t>
      </w:r>
      <w:r w:rsidRPr="016272BF" w:rsidR="004C1B95">
        <w:rPr>
          <w:rFonts w:ascii="Poppins" w:hAnsi="Poppins" w:eastAsia="Poppins" w:cs="Poppins"/>
          <w:b w:val="1"/>
          <w:bCs w:val="1"/>
          <w:sz w:val="22"/>
          <w:szCs w:val="22"/>
        </w:rPr>
        <w:t xml:space="preserve">olicies </w:t>
      </w:r>
    </w:p>
    <w:p w:rsidR="01B7234B" w:rsidP="016272BF" w:rsidRDefault="01B7234B" w14:paraId="2C4A661A" w14:textId="47F2851F">
      <w:pPr>
        <w:pStyle w:val="Normal"/>
        <w:suppressLineNumbers w:val="0"/>
        <w:bidi w:val="0"/>
        <w:spacing w:before="0" w:beforeAutospacing="off" w:after="160" w:afterAutospacing="off" w:line="259" w:lineRule="auto"/>
        <w:ind w:left="0" w:right="0"/>
        <w:jc w:val="left"/>
        <w:rPr>
          <w:rFonts w:ascii="Poppins" w:hAnsi="Poppins" w:eastAsia="Poppins" w:cs="Poppins"/>
          <w:b w:val="0"/>
          <w:bCs w:val="0"/>
          <w:sz w:val="22"/>
          <w:szCs w:val="22"/>
        </w:rPr>
      </w:pPr>
      <w:r w:rsidRPr="12517073" w:rsidR="01B7234B">
        <w:rPr>
          <w:rFonts w:ascii="Poppins" w:hAnsi="Poppins" w:eastAsia="Poppins" w:cs="Poppins"/>
          <w:b w:val="0"/>
          <w:bCs w:val="0"/>
          <w:sz w:val="22"/>
          <w:szCs w:val="22"/>
        </w:rPr>
        <w:t xml:space="preserve">If a person has </w:t>
      </w:r>
      <w:r w:rsidRPr="12517073" w:rsidR="1A57D763">
        <w:rPr>
          <w:rFonts w:ascii="Poppins" w:hAnsi="Poppins" w:eastAsia="Poppins" w:cs="Poppins"/>
          <w:b w:val="0"/>
          <w:bCs w:val="0"/>
          <w:sz w:val="22"/>
          <w:szCs w:val="22"/>
        </w:rPr>
        <w:t xml:space="preserve">fled </w:t>
      </w:r>
      <w:r w:rsidRPr="12517073" w:rsidR="01B7234B">
        <w:rPr>
          <w:rFonts w:ascii="Poppins" w:hAnsi="Poppins" w:eastAsia="Poppins" w:cs="Poppins"/>
          <w:b w:val="0"/>
          <w:bCs w:val="0"/>
          <w:sz w:val="22"/>
          <w:szCs w:val="22"/>
        </w:rPr>
        <w:t xml:space="preserve">their country of origin </w:t>
      </w:r>
      <w:r w:rsidRPr="12517073" w:rsidR="2780087A">
        <w:rPr>
          <w:rFonts w:ascii="Poppins" w:hAnsi="Poppins" w:eastAsia="Poppins" w:cs="Poppins"/>
          <w:b w:val="0"/>
          <w:bCs w:val="0"/>
          <w:sz w:val="22"/>
          <w:szCs w:val="22"/>
        </w:rPr>
        <w:t xml:space="preserve">due to a fear of persecution </w:t>
      </w:r>
      <w:r w:rsidRPr="12517073" w:rsidR="01B7234B">
        <w:rPr>
          <w:rFonts w:ascii="Poppins" w:hAnsi="Poppins" w:eastAsia="Poppins" w:cs="Poppins"/>
          <w:b w:val="0"/>
          <w:bCs w:val="0"/>
          <w:sz w:val="22"/>
          <w:szCs w:val="22"/>
        </w:rPr>
        <w:t xml:space="preserve">and wishes to stay in the UK as a </w:t>
      </w:r>
      <w:r w:rsidRPr="12517073" w:rsidR="01B9AAE2">
        <w:rPr>
          <w:rFonts w:ascii="Poppins" w:hAnsi="Poppins" w:eastAsia="Poppins" w:cs="Poppins"/>
          <w:b w:val="0"/>
          <w:bCs w:val="0"/>
          <w:sz w:val="22"/>
          <w:szCs w:val="22"/>
        </w:rPr>
        <w:t>refugee,</w:t>
      </w:r>
      <w:r w:rsidRPr="12517073" w:rsidR="01B7234B">
        <w:rPr>
          <w:rFonts w:ascii="Poppins" w:hAnsi="Poppins" w:eastAsia="Poppins" w:cs="Poppins"/>
          <w:b w:val="0"/>
          <w:bCs w:val="0"/>
          <w:sz w:val="22"/>
          <w:szCs w:val="22"/>
        </w:rPr>
        <w:t xml:space="preserve"> they should </w:t>
      </w:r>
      <w:hyperlink r:id="R4c4f119f85d94b32">
        <w:r w:rsidRPr="12517073" w:rsidR="01B7234B">
          <w:rPr>
            <w:rStyle w:val="Hyperlink"/>
            <w:rFonts w:ascii="Poppins" w:hAnsi="Poppins" w:eastAsia="Poppins" w:cs="Poppins"/>
            <w:b w:val="0"/>
            <w:bCs w:val="0"/>
            <w:sz w:val="22"/>
            <w:szCs w:val="22"/>
          </w:rPr>
          <w:t>apply for asylum</w:t>
        </w:r>
        <w:r w:rsidRPr="12517073" w:rsidR="53A4B8FF">
          <w:rPr>
            <w:rStyle w:val="Hyperlink"/>
            <w:rFonts w:ascii="Poppins" w:hAnsi="Poppins" w:eastAsia="Poppins" w:cs="Poppins"/>
            <w:b w:val="0"/>
            <w:bCs w:val="0"/>
            <w:sz w:val="22"/>
            <w:szCs w:val="22"/>
          </w:rPr>
          <w:t>.</w:t>
        </w:r>
      </w:hyperlink>
      <w:r w:rsidRPr="12517073" w:rsidR="53A4B8FF">
        <w:rPr>
          <w:rFonts w:ascii="Poppins" w:hAnsi="Poppins" w:eastAsia="Poppins" w:cs="Poppins"/>
          <w:b w:val="0"/>
          <w:bCs w:val="0"/>
          <w:sz w:val="22"/>
          <w:szCs w:val="22"/>
        </w:rPr>
        <w:t xml:space="preserve">  </w:t>
      </w:r>
    </w:p>
    <w:p w:rsidR="016272BF" w:rsidP="016272BF" w:rsidRDefault="016272BF" w14:paraId="575DB267">
      <w:pPr>
        <w:pStyle w:val="BodyText"/>
        <w:spacing w:before="0" w:after="0"/>
        <w:rPr>
          <w:rFonts w:ascii="Poppins" w:hAnsi="Poppins" w:eastAsia="Poppins" w:cs="Poppins"/>
          <w:color w:val="FF0000"/>
          <w:sz w:val="22"/>
          <w:szCs w:val="22"/>
        </w:rPr>
      </w:pPr>
    </w:p>
    <w:p w:rsidR="2A3093F6" w:rsidP="016272BF" w:rsidRDefault="2A3093F6" w14:paraId="6E29CD09" w14:textId="2EB51321">
      <w:pPr>
        <w:pStyle w:val="BodyText"/>
        <w:numPr>
          <w:ilvl w:val="1"/>
          <w:numId w:val="4"/>
        </w:numPr>
        <w:spacing w:before="0" w:after="0"/>
        <w:rPr>
          <w:rStyle w:val="EndnoteReference"/>
          <w:rFonts w:ascii="Poppins" w:hAnsi="Poppins" w:eastAsia="Poppins" w:cs="Poppins"/>
          <w:sz w:val="22"/>
          <w:szCs w:val="22"/>
        </w:rPr>
      </w:pPr>
      <w:r w:rsidRPr="12517073" w:rsidR="2A3093F6">
        <w:rPr>
          <w:rFonts w:ascii="Poppins" w:hAnsi="Poppins" w:eastAsia="Poppins" w:cs="Poppins"/>
          <w:sz w:val="22"/>
          <w:szCs w:val="22"/>
        </w:rPr>
        <w:t xml:space="preserve">In </w:t>
      </w:r>
      <w:r w:rsidRPr="12517073" w:rsidR="6FD3D447">
        <w:rPr>
          <w:rFonts w:ascii="Poppins" w:hAnsi="Poppins" w:eastAsia="Poppins" w:cs="Poppins"/>
          <w:sz w:val="22"/>
          <w:szCs w:val="22"/>
        </w:rPr>
        <w:t>May 2026</w:t>
      </w:r>
      <w:r w:rsidRPr="12517073" w:rsidR="2A3093F6">
        <w:rPr>
          <w:rFonts w:ascii="Poppins" w:hAnsi="Poppins" w:eastAsia="Poppins" w:cs="Poppins"/>
          <w:sz w:val="22"/>
          <w:szCs w:val="22"/>
        </w:rPr>
        <w:t xml:space="preserve"> </w:t>
      </w:r>
      <w:r w:rsidRPr="12517073" w:rsidR="2A3093F6">
        <w:rPr>
          <w:rFonts w:ascii="Poppins" w:hAnsi="Poppins" w:eastAsia="Poppins" w:cs="Poppins"/>
          <w:sz w:val="22"/>
          <w:szCs w:val="22"/>
        </w:rPr>
        <w:t xml:space="preserve">the Home Office updated </w:t>
      </w:r>
      <w:r w:rsidRPr="12517073" w:rsidR="2A3093F6">
        <w:rPr>
          <w:rFonts w:ascii="Poppins" w:hAnsi="Poppins" w:eastAsia="Poppins" w:cs="Poppins"/>
          <w:sz w:val="22"/>
          <w:szCs w:val="22"/>
        </w:rPr>
        <w:t>its</w:t>
      </w:r>
      <w:r w:rsidRPr="12517073" w:rsidR="2A3093F6">
        <w:rPr>
          <w:rFonts w:ascii="Poppins" w:hAnsi="Poppins" w:eastAsia="Poppins" w:cs="Poppins"/>
          <w:sz w:val="22"/>
          <w:szCs w:val="22"/>
        </w:rPr>
        <w:t xml:space="preserve"> </w:t>
      </w:r>
      <w:hyperlink r:id="Ree8bddd153ad4bc2">
        <w:r w:rsidRPr="12517073" w:rsidR="2A3093F6">
          <w:rPr>
            <w:rStyle w:val="Hyperlink"/>
            <w:rFonts w:ascii="Poppins" w:hAnsi="Poppins" w:eastAsia="Poppins" w:cs="Poppins"/>
            <w:sz w:val="22"/>
            <w:szCs w:val="22"/>
          </w:rPr>
          <w:t>guidance on the ‘Streamlined Asylum Process for Children’ (SAP)</w:t>
        </w:r>
      </w:hyperlink>
      <w:r w:rsidRPr="12517073" w:rsidR="2A3093F6">
        <w:rPr>
          <w:rFonts w:ascii="Poppins" w:hAnsi="Poppins" w:eastAsia="Poppins" w:cs="Poppins"/>
          <w:sz w:val="22"/>
          <w:szCs w:val="22"/>
        </w:rPr>
        <w:t xml:space="preserve"> which was first introduced in 2023. The streamlined process now applies to all asylum claims lodged by unaccompanied children from the top grant nationalities, </w:t>
      </w:r>
      <w:commentRangeStart w:id="472311855"/>
      <w:r w:rsidRPr="12517073" w:rsidR="2A3093F6">
        <w:rPr>
          <w:rFonts w:ascii="Poppins" w:hAnsi="Poppins" w:eastAsia="Poppins" w:cs="Poppins"/>
          <w:sz w:val="22"/>
          <w:szCs w:val="22"/>
        </w:rPr>
        <w:t>regardless</w:t>
      </w:r>
      <w:commentRangeEnd w:id="472311855"/>
      <w:r>
        <w:rPr>
          <w:rStyle w:val="CommentReference"/>
        </w:rPr>
        <w:commentReference w:id="472311855"/>
      </w:r>
      <w:r w:rsidRPr="12517073" w:rsidR="2A3093F6">
        <w:rPr>
          <w:rFonts w:ascii="Poppins" w:hAnsi="Poppins" w:eastAsia="Poppins" w:cs="Poppins"/>
          <w:sz w:val="22"/>
          <w:szCs w:val="22"/>
        </w:rPr>
        <w:t xml:space="preserve"> of arrival date. The top </w:t>
      </w:r>
      <w:r w:rsidRPr="12517073" w:rsidR="4DD46319">
        <w:rPr>
          <w:rFonts w:ascii="Poppins" w:hAnsi="Poppins" w:eastAsia="Poppins" w:cs="Poppins"/>
          <w:sz w:val="22"/>
          <w:szCs w:val="22"/>
        </w:rPr>
        <w:t xml:space="preserve">2 </w:t>
      </w:r>
      <w:r w:rsidRPr="12517073" w:rsidR="2A3093F6">
        <w:rPr>
          <w:rFonts w:ascii="Poppins" w:hAnsi="Poppins" w:eastAsia="Poppins" w:cs="Poppins"/>
          <w:sz w:val="22"/>
          <w:szCs w:val="22"/>
        </w:rPr>
        <w:t>grant nationalities are currently</w:t>
      </w:r>
      <w:r w:rsidRPr="12517073" w:rsidR="6914647A">
        <w:rPr>
          <w:rFonts w:ascii="Poppins" w:hAnsi="Poppins" w:eastAsia="Poppins" w:cs="Poppins"/>
          <w:sz w:val="22"/>
          <w:szCs w:val="22"/>
        </w:rPr>
        <w:t xml:space="preserve"> </w:t>
      </w:r>
      <w:r w:rsidRPr="12517073" w:rsidR="2A3093F6">
        <w:rPr>
          <w:rFonts w:ascii="Poppins" w:hAnsi="Poppins" w:eastAsia="Poppins" w:cs="Poppins"/>
          <w:sz w:val="22"/>
          <w:szCs w:val="22"/>
        </w:rPr>
        <w:t>Eritrea</w:t>
      </w:r>
      <w:r w:rsidRPr="12517073" w:rsidR="6C23EDC8">
        <w:rPr>
          <w:rFonts w:ascii="Poppins" w:hAnsi="Poppins" w:eastAsia="Poppins" w:cs="Poppins"/>
          <w:sz w:val="22"/>
          <w:szCs w:val="22"/>
        </w:rPr>
        <w:t xml:space="preserve"> and</w:t>
      </w:r>
      <w:r w:rsidRPr="12517073" w:rsidR="2A3093F6">
        <w:rPr>
          <w:rFonts w:ascii="Poppins" w:hAnsi="Poppins" w:eastAsia="Poppins" w:cs="Poppins"/>
          <w:sz w:val="22"/>
          <w:szCs w:val="22"/>
        </w:rPr>
        <w:t xml:space="preserve"> </w:t>
      </w:r>
      <w:r w:rsidRPr="12517073" w:rsidR="2A3093F6">
        <w:rPr>
          <w:rFonts w:ascii="Poppins" w:hAnsi="Poppins" w:eastAsia="Poppins" w:cs="Poppins"/>
          <w:sz w:val="22"/>
          <w:szCs w:val="22"/>
        </w:rPr>
        <w:t>Sudan</w:t>
      </w:r>
      <w:r w:rsidRPr="12517073" w:rsidR="4896D3D9">
        <w:rPr>
          <w:rFonts w:ascii="Poppins" w:hAnsi="Poppins" w:eastAsia="Poppins" w:cs="Poppins"/>
          <w:sz w:val="22"/>
          <w:szCs w:val="22"/>
        </w:rPr>
        <w:t>.</w:t>
      </w:r>
      <w:r w:rsidRPr="12517073" w:rsidR="2A3093F6">
        <w:rPr>
          <w:rFonts w:ascii="Poppins" w:hAnsi="Poppins" w:eastAsia="Poppins" w:cs="Poppins"/>
          <w:sz w:val="22"/>
          <w:szCs w:val="22"/>
        </w:rPr>
        <w:t xml:space="preserve"> Afghanistan</w:t>
      </w:r>
      <w:r w:rsidRPr="12517073" w:rsidR="025DEC37">
        <w:rPr>
          <w:rFonts w:ascii="Poppins" w:hAnsi="Poppins" w:eastAsia="Poppins" w:cs="Poppins"/>
          <w:sz w:val="22"/>
          <w:szCs w:val="22"/>
        </w:rPr>
        <w:t xml:space="preserve">, </w:t>
      </w:r>
      <w:r w:rsidRPr="12517073" w:rsidR="025DEC37">
        <w:rPr>
          <w:rFonts w:ascii="Poppins" w:hAnsi="Poppins" w:eastAsia="Poppins" w:cs="Poppins"/>
          <w:sz w:val="22"/>
          <w:szCs w:val="22"/>
        </w:rPr>
        <w:t>South Sudan</w:t>
      </w:r>
      <w:r w:rsidRPr="12517073" w:rsidR="025DEC37">
        <w:rPr>
          <w:rFonts w:ascii="Poppins" w:hAnsi="Poppins" w:eastAsia="Poppins" w:cs="Poppins"/>
          <w:sz w:val="22"/>
          <w:szCs w:val="22"/>
        </w:rPr>
        <w:t xml:space="preserve"> and Syria have all been removed,</w:t>
      </w:r>
      <w:r w:rsidRPr="12517073" w:rsidR="2A3093F6">
        <w:rPr>
          <w:rFonts w:ascii="Poppins" w:hAnsi="Poppins" w:eastAsia="Poppins" w:cs="Poppins"/>
          <w:sz w:val="22"/>
          <w:szCs w:val="22"/>
        </w:rPr>
        <w:t xml:space="preserve"> having previously been included in </w:t>
      </w:r>
      <w:r w:rsidRPr="12517073" w:rsidR="2799B6EE">
        <w:rPr>
          <w:rFonts w:ascii="Poppins" w:hAnsi="Poppins" w:eastAsia="Poppins" w:cs="Poppins"/>
          <w:sz w:val="22"/>
          <w:szCs w:val="22"/>
        </w:rPr>
        <w:t>the scheme</w:t>
      </w:r>
      <w:r w:rsidRPr="12517073" w:rsidR="2A3093F6">
        <w:rPr>
          <w:rFonts w:ascii="Poppins" w:hAnsi="Poppins" w:eastAsia="Poppins" w:cs="Poppins"/>
          <w:sz w:val="22"/>
          <w:szCs w:val="22"/>
        </w:rPr>
        <w:t xml:space="preserve">, due to falling grant rates. This is a ‘fast-track’ process for asylum decision-making and involves a ‘preliminary information meeting’ (PIM) to assess whether asylum can be granted without the need for a substantive interview. If successful, the young person would receive a positive </w:t>
      </w:r>
      <w:r w:rsidRPr="12517073" w:rsidR="632C16BB">
        <w:rPr>
          <w:rFonts w:ascii="Poppins" w:hAnsi="Poppins" w:eastAsia="Poppins" w:cs="Poppins"/>
          <w:sz w:val="22"/>
          <w:szCs w:val="22"/>
        </w:rPr>
        <w:t>status or</w:t>
      </w:r>
      <w:r w:rsidRPr="12517073" w:rsidR="2A3093F6">
        <w:rPr>
          <w:rFonts w:ascii="Poppins" w:hAnsi="Poppins" w:eastAsia="Poppins" w:cs="Poppins"/>
          <w:sz w:val="22"/>
          <w:szCs w:val="22"/>
        </w:rPr>
        <w:t xml:space="preserve"> alternatively </w:t>
      </w:r>
      <w:r w:rsidRPr="12517073" w:rsidR="2A3093F6">
        <w:rPr>
          <w:rFonts w:ascii="Poppins" w:hAnsi="Poppins" w:eastAsia="Poppins" w:cs="Poppins"/>
          <w:sz w:val="22"/>
          <w:szCs w:val="22"/>
        </w:rPr>
        <w:t>proceed</w:t>
      </w:r>
      <w:r w:rsidRPr="12517073" w:rsidR="2A3093F6">
        <w:rPr>
          <w:rFonts w:ascii="Poppins" w:hAnsi="Poppins" w:eastAsia="Poppins" w:cs="Poppins"/>
          <w:sz w:val="22"/>
          <w:szCs w:val="22"/>
        </w:rPr>
        <w:t xml:space="preserve"> to submit a Statement of Evidence form and attend a substantive interview</w:t>
      </w:r>
      <w:r w:rsidRPr="12517073" w:rsidR="2ACE76B9">
        <w:rPr>
          <w:rFonts w:ascii="Poppins" w:hAnsi="Poppins" w:eastAsia="Poppins" w:cs="Poppins"/>
          <w:sz w:val="22"/>
          <w:szCs w:val="22"/>
        </w:rPr>
        <w:t>.</w:t>
      </w:r>
    </w:p>
    <w:p w:rsidR="00F5707A" w:rsidP="016272BF" w:rsidRDefault="00F5707A" w14:paraId="00DEC757" w14:textId="77777777">
      <w:pPr>
        <w:pStyle w:val="ListParagraph"/>
        <w:ind w:left="360"/>
        <w:rPr>
          <w:rFonts w:ascii="Poppins" w:hAnsi="Poppins" w:eastAsia="Poppins" w:cs="Poppins"/>
          <w:b w:val="1"/>
          <w:bCs w:val="1"/>
          <w:sz w:val="22"/>
          <w:szCs w:val="22"/>
        </w:rPr>
      </w:pPr>
    </w:p>
    <w:p w:rsidRPr="007118CC" w:rsidR="007118CC" w:rsidP="016272BF" w:rsidRDefault="007118CC" w14:paraId="0938E2B4" w14:textId="77777777">
      <w:pPr>
        <w:pStyle w:val="ListParagraph"/>
        <w:rPr>
          <w:rFonts w:ascii="Poppins" w:hAnsi="Poppins" w:eastAsia="Poppins" w:cs="Poppins"/>
          <w:sz w:val="22"/>
          <w:szCs w:val="22"/>
        </w:rPr>
      </w:pPr>
    </w:p>
    <w:p w:rsidRPr="0015009D" w:rsidR="007118CC" w:rsidP="016272BF" w:rsidRDefault="007118CC" w14:paraId="12D24185" w14:textId="24040299">
      <w:pPr>
        <w:pStyle w:val="ListParagraph"/>
        <w:numPr>
          <w:ilvl w:val="1"/>
          <w:numId w:val="4"/>
        </w:numPr>
        <w:rPr>
          <w:rFonts w:ascii="Poppins" w:hAnsi="Poppins" w:eastAsia="Poppins" w:cs="Poppins"/>
          <w:sz w:val="22"/>
          <w:szCs w:val="22"/>
        </w:rPr>
      </w:pPr>
      <w:commentRangeStart w:id="80160743"/>
      <w:r w:rsidRPr="016272BF" w:rsidR="007118CC">
        <w:rPr>
          <w:rFonts w:ascii="Poppins" w:hAnsi="Poppins" w:eastAsia="Poppins" w:cs="Poppins"/>
          <w:sz w:val="22"/>
          <w:szCs w:val="22"/>
        </w:rPr>
        <w:t>Currently</w:t>
      </w:r>
      <w:commentRangeEnd w:id="80160743"/>
      <w:r>
        <w:rPr>
          <w:rStyle w:val="CommentReference"/>
        </w:rPr>
        <w:commentReference w:id="80160743"/>
      </w:r>
      <w:r w:rsidRPr="016272BF" w:rsidR="007118CC">
        <w:rPr>
          <w:rFonts w:ascii="Poppins" w:hAnsi="Poppins" w:eastAsia="Poppins" w:cs="Poppins"/>
          <w:sz w:val="22"/>
          <w:szCs w:val="22"/>
        </w:rPr>
        <w:t>, UASC asylum claim</w:t>
      </w:r>
      <w:r w:rsidRPr="016272BF" w:rsidR="75C3A00B">
        <w:rPr>
          <w:rFonts w:ascii="Poppins" w:hAnsi="Poppins" w:eastAsia="Poppins" w:cs="Poppins"/>
          <w:sz w:val="22"/>
          <w:szCs w:val="22"/>
        </w:rPr>
        <w:t>s</w:t>
      </w:r>
      <w:r w:rsidRPr="016272BF" w:rsidR="007118CC">
        <w:rPr>
          <w:rFonts w:ascii="Poppins" w:hAnsi="Poppins" w:eastAsia="Poppins" w:cs="Poppins"/>
          <w:sz w:val="22"/>
          <w:szCs w:val="22"/>
        </w:rPr>
        <w:t xml:space="preserve"> may result in</w:t>
      </w:r>
      <w:r w:rsidRPr="016272BF" w:rsidR="09F5FED8">
        <w:rPr>
          <w:rFonts w:ascii="Poppins" w:hAnsi="Poppins" w:eastAsia="Poppins" w:cs="Poppins"/>
          <w:sz w:val="22"/>
          <w:szCs w:val="22"/>
        </w:rPr>
        <w:t xml:space="preserve"> the following positive outcomes:</w:t>
      </w:r>
    </w:p>
    <w:p w:rsidRPr="0015009D" w:rsidR="007118CC" w:rsidP="016272BF" w:rsidRDefault="007118CC" w14:paraId="27283C3F" w14:textId="1E136980">
      <w:pPr>
        <w:pStyle w:val="BodyText"/>
        <w:numPr>
          <w:ilvl w:val="0"/>
          <w:numId w:val="17"/>
        </w:numPr>
        <w:spacing w:before="0" w:after="0"/>
        <w:rPr>
          <w:rFonts w:ascii="Poppins" w:hAnsi="Poppins" w:eastAsia="Poppins" w:cs="Poppins"/>
          <w:sz w:val="22"/>
          <w:szCs w:val="22"/>
        </w:rPr>
      </w:pPr>
      <w:r w:rsidRPr="016272BF" w:rsidR="007118CC">
        <w:rPr>
          <w:rFonts w:ascii="Poppins" w:hAnsi="Poppins" w:eastAsia="Poppins" w:cs="Poppins"/>
          <w:b w:val="1"/>
          <w:bCs w:val="1"/>
          <w:sz w:val="22"/>
          <w:szCs w:val="22"/>
        </w:rPr>
        <w:t>Refugee status</w:t>
      </w:r>
      <w:r w:rsidRPr="016272BF" w:rsidR="7705721B">
        <w:rPr>
          <w:rFonts w:ascii="Poppins" w:hAnsi="Poppins" w:eastAsia="Poppins" w:cs="Poppins"/>
          <w:b w:val="1"/>
          <w:bCs w:val="1"/>
          <w:sz w:val="22"/>
          <w:szCs w:val="22"/>
        </w:rPr>
        <w:t>:</w:t>
      </w:r>
      <w:r w:rsidRPr="016272BF" w:rsidR="007118CC">
        <w:rPr>
          <w:rFonts w:ascii="Poppins" w:hAnsi="Poppins" w:eastAsia="Poppins" w:cs="Poppins"/>
          <w:sz w:val="22"/>
          <w:szCs w:val="22"/>
        </w:rPr>
        <w:t xml:space="preserve"> 5 years</w:t>
      </w:r>
    </w:p>
    <w:p w:rsidRPr="0015009D" w:rsidR="007118CC" w:rsidP="016272BF" w:rsidRDefault="007118CC" w14:paraId="4D9C07D1" w14:textId="53C92321">
      <w:pPr>
        <w:pStyle w:val="BodyText"/>
        <w:numPr>
          <w:ilvl w:val="0"/>
          <w:numId w:val="17"/>
        </w:numPr>
        <w:spacing w:before="0" w:after="0"/>
        <w:rPr>
          <w:rFonts w:ascii="Poppins" w:hAnsi="Poppins" w:eastAsia="Poppins" w:cs="Poppins"/>
          <w:sz w:val="22"/>
          <w:szCs w:val="22"/>
        </w:rPr>
      </w:pPr>
      <w:r w:rsidRPr="016272BF" w:rsidR="007118CC">
        <w:rPr>
          <w:rFonts w:ascii="Poppins" w:hAnsi="Poppins" w:eastAsia="Poppins" w:cs="Poppins"/>
          <w:b w:val="1"/>
          <w:bCs w:val="1"/>
          <w:sz w:val="22"/>
          <w:szCs w:val="22"/>
        </w:rPr>
        <w:t>Humanitarian protection (HP)</w:t>
      </w:r>
      <w:r w:rsidRPr="016272BF" w:rsidR="374C3AFE">
        <w:rPr>
          <w:rFonts w:ascii="Poppins" w:hAnsi="Poppins" w:eastAsia="Poppins" w:cs="Poppins"/>
          <w:b w:val="1"/>
          <w:bCs w:val="1"/>
          <w:sz w:val="22"/>
          <w:szCs w:val="22"/>
        </w:rPr>
        <w:t>:</w:t>
      </w:r>
      <w:r w:rsidRPr="016272BF" w:rsidR="511CA332">
        <w:rPr>
          <w:rFonts w:ascii="Poppins" w:hAnsi="Poppins" w:eastAsia="Poppins" w:cs="Poppins"/>
          <w:b w:val="1"/>
          <w:bCs w:val="1"/>
          <w:sz w:val="22"/>
          <w:szCs w:val="22"/>
        </w:rPr>
        <w:t xml:space="preserve"> </w:t>
      </w:r>
      <w:r w:rsidRPr="016272BF" w:rsidR="00B52547">
        <w:rPr>
          <w:rFonts w:ascii="Poppins" w:hAnsi="Poppins" w:eastAsia="Poppins" w:cs="Poppins"/>
          <w:sz w:val="22"/>
          <w:szCs w:val="22"/>
        </w:rPr>
        <w:t>5 years</w:t>
      </w:r>
    </w:p>
    <w:p w:rsidRPr="0015009D" w:rsidR="007118CC" w:rsidP="016272BF" w:rsidRDefault="007118CC" w14:paraId="75E4A8FA" w14:textId="7CE592CE">
      <w:pPr>
        <w:pStyle w:val="BodyText"/>
        <w:numPr>
          <w:ilvl w:val="0"/>
          <w:numId w:val="17"/>
        </w:numPr>
        <w:spacing w:before="0" w:after="0"/>
        <w:rPr>
          <w:rFonts w:ascii="Poppins" w:hAnsi="Poppins" w:eastAsia="Poppins" w:cs="Poppins"/>
          <w:sz w:val="22"/>
          <w:szCs w:val="22"/>
        </w:rPr>
      </w:pPr>
      <w:r w:rsidRPr="016272BF" w:rsidR="007118CC">
        <w:rPr>
          <w:rFonts w:ascii="Poppins" w:hAnsi="Poppins" w:eastAsia="Poppins" w:cs="Poppins"/>
          <w:b w:val="1"/>
          <w:bCs w:val="1"/>
          <w:sz w:val="22"/>
          <w:szCs w:val="22"/>
        </w:rPr>
        <w:t>U</w:t>
      </w:r>
      <w:r w:rsidRPr="016272BF" w:rsidR="615F0D4A">
        <w:rPr>
          <w:rFonts w:ascii="Poppins" w:hAnsi="Poppins" w:eastAsia="Poppins" w:cs="Poppins"/>
          <w:b w:val="1"/>
          <w:bCs w:val="1"/>
          <w:sz w:val="22"/>
          <w:szCs w:val="22"/>
        </w:rPr>
        <w:t xml:space="preserve">ASC </w:t>
      </w:r>
      <w:r w:rsidRPr="016272BF" w:rsidR="007118CC">
        <w:rPr>
          <w:rFonts w:ascii="Poppins" w:hAnsi="Poppins" w:eastAsia="Poppins" w:cs="Poppins"/>
          <w:b w:val="1"/>
          <w:bCs w:val="1"/>
          <w:sz w:val="22"/>
          <w:szCs w:val="22"/>
        </w:rPr>
        <w:t>leave</w:t>
      </w:r>
      <w:r w:rsidRPr="016272BF" w:rsidR="238A7CF6">
        <w:rPr>
          <w:rFonts w:ascii="Poppins" w:hAnsi="Poppins" w:eastAsia="Poppins" w:cs="Poppins"/>
          <w:b w:val="1"/>
          <w:bCs w:val="1"/>
          <w:sz w:val="22"/>
          <w:szCs w:val="22"/>
        </w:rPr>
        <w:t xml:space="preserve">: </w:t>
      </w:r>
      <w:r w:rsidRPr="016272BF" w:rsidR="007118CC">
        <w:rPr>
          <w:rFonts w:ascii="Poppins" w:hAnsi="Poppins" w:eastAsia="Poppins" w:cs="Poppins"/>
          <w:sz w:val="22"/>
          <w:szCs w:val="22"/>
        </w:rPr>
        <w:t xml:space="preserve">a form of </w:t>
      </w:r>
      <w:r w:rsidRPr="016272BF" w:rsidR="00B52547">
        <w:rPr>
          <w:rFonts w:ascii="Poppins" w:hAnsi="Poppins" w:eastAsia="Poppins" w:cs="Poppins"/>
          <w:sz w:val="22"/>
          <w:szCs w:val="22"/>
        </w:rPr>
        <w:t>temporary</w:t>
      </w:r>
      <w:r w:rsidRPr="016272BF" w:rsidR="007118CC">
        <w:rPr>
          <w:rFonts w:ascii="Poppins" w:hAnsi="Poppins" w:eastAsia="Poppins" w:cs="Poppins"/>
          <w:sz w:val="22"/>
          <w:szCs w:val="22"/>
        </w:rPr>
        <w:t xml:space="preserve"> leave for young people whose asylum claim is refused. U</w:t>
      </w:r>
      <w:r w:rsidRPr="016272BF" w:rsidR="49D160E0">
        <w:rPr>
          <w:rFonts w:ascii="Poppins" w:hAnsi="Poppins" w:eastAsia="Poppins" w:cs="Poppins"/>
          <w:sz w:val="22"/>
          <w:szCs w:val="22"/>
        </w:rPr>
        <w:t>ASC</w:t>
      </w:r>
      <w:r w:rsidRPr="016272BF" w:rsidR="007118CC">
        <w:rPr>
          <w:rFonts w:ascii="Poppins" w:hAnsi="Poppins" w:eastAsia="Poppins" w:cs="Poppins"/>
          <w:sz w:val="22"/>
          <w:szCs w:val="22"/>
        </w:rPr>
        <w:t xml:space="preserve"> leave lasts for a maximum of 30 months, or until the young person is 17.5 years old (whichever is sooner) when they can appeal, make a fresh claim, or plan to leave the UK.</w:t>
      </w:r>
    </w:p>
    <w:p w:rsidR="00861136" w:rsidP="016272BF" w:rsidRDefault="00861136" w14:paraId="42E47C47" w14:textId="77777777">
      <w:pPr>
        <w:pStyle w:val="BodyText"/>
        <w:spacing w:before="0" w:after="0"/>
        <w:ind w:left="720"/>
        <w:rPr>
          <w:rFonts w:ascii="Poppins" w:hAnsi="Poppins" w:eastAsia="Poppins" w:cs="Poppins"/>
          <w:sz w:val="22"/>
          <w:szCs w:val="22"/>
        </w:rPr>
      </w:pPr>
    </w:p>
    <w:p w:rsidRPr="00861136" w:rsidR="00F26F59" w:rsidP="016272BF" w:rsidRDefault="00A57A50" w14:paraId="2B4555E3" w14:textId="08CD1374">
      <w:pPr>
        <w:pStyle w:val="BodyText"/>
        <w:numPr>
          <w:ilvl w:val="1"/>
          <w:numId w:val="4"/>
        </w:numPr>
        <w:spacing w:before="0" w:after="0"/>
        <w:rPr>
          <w:rStyle w:val="EndnoteReference"/>
          <w:rFonts w:ascii="Poppins" w:hAnsi="Poppins" w:eastAsia="Poppins" w:cs="Poppins"/>
          <w:sz w:val="22"/>
          <w:szCs w:val="22"/>
        </w:rPr>
      </w:pPr>
      <w:r w:rsidRPr="016272BF" w:rsidR="00A57A50">
        <w:rPr>
          <w:rFonts w:ascii="Poppins" w:hAnsi="Poppins" w:eastAsia="Poppins" w:cs="Poppins"/>
          <w:sz w:val="22"/>
          <w:szCs w:val="22"/>
        </w:rPr>
        <w:t>Y</w:t>
      </w:r>
      <w:r w:rsidRPr="016272BF" w:rsidR="004A5DBE">
        <w:rPr>
          <w:rFonts w:ascii="Poppins" w:hAnsi="Poppins" w:eastAsia="Poppins" w:cs="Poppins"/>
          <w:sz w:val="22"/>
          <w:szCs w:val="22"/>
        </w:rPr>
        <w:t xml:space="preserve">oung people who have had their asylum claim fully refused, known as </w:t>
      </w:r>
      <w:hyperlink r:id="R8af2be6d180f44e5">
        <w:r w:rsidRPr="016272BF" w:rsidR="004A5DBE">
          <w:rPr>
            <w:rStyle w:val="Hyperlink"/>
            <w:rFonts w:ascii="Poppins" w:hAnsi="Poppins" w:eastAsia="Poppins" w:cs="Poppins"/>
            <w:sz w:val="22"/>
            <w:szCs w:val="22"/>
          </w:rPr>
          <w:t>appeal rights exhausted</w:t>
        </w:r>
        <w:r w:rsidRPr="016272BF" w:rsidR="00265450">
          <w:rPr>
            <w:rStyle w:val="Hyperlink"/>
            <w:rFonts w:ascii="Poppins" w:hAnsi="Poppins" w:eastAsia="Poppins" w:cs="Poppins"/>
            <w:sz w:val="22"/>
            <w:szCs w:val="22"/>
          </w:rPr>
          <w:t xml:space="preserve"> (ARE</w:t>
        </w:r>
        <w:r w:rsidRPr="016272BF" w:rsidR="004A5DBE">
          <w:rPr>
            <w:rStyle w:val="Hyperlink"/>
            <w:rFonts w:ascii="Poppins" w:hAnsi="Poppins" w:eastAsia="Poppins" w:cs="Poppins"/>
            <w:sz w:val="22"/>
            <w:szCs w:val="22"/>
          </w:rPr>
          <w:t>)</w:t>
        </w:r>
      </w:hyperlink>
      <w:r w:rsidRPr="016272BF" w:rsidR="004A5DBE">
        <w:rPr>
          <w:rFonts w:ascii="Poppins" w:hAnsi="Poppins" w:eastAsia="Poppins" w:cs="Poppins"/>
          <w:sz w:val="22"/>
          <w:szCs w:val="22"/>
        </w:rPr>
        <w:t xml:space="preserve"> </w:t>
      </w:r>
      <w:r w:rsidRPr="016272BF" w:rsidR="00A42594">
        <w:rPr>
          <w:rFonts w:ascii="Poppins" w:hAnsi="Poppins" w:eastAsia="Poppins" w:cs="Poppins"/>
          <w:sz w:val="22"/>
          <w:szCs w:val="22"/>
        </w:rPr>
        <w:t xml:space="preserve">and do not </w:t>
      </w:r>
      <w:r w:rsidRPr="016272BF" w:rsidR="00A42594">
        <w:rPr>
          <w:rFonts w:ascii="Poppins" w:hAnsi="Poppins" w:eastAsia="Poppins" w:cs="Poppins"/>
          <w:sz w:val="22"/>
          <w:szCs w:val="22"/>
        </w:rPr>
        <w:t>possess</w:t>
      </w:r>
      <w:r w:rsidRPr="016272BF" w:rsidR="00A42594">
        <w:rPr>
          <w:rFonts w:ascii="Poppins" w:hAnsi="Poppins" w:eastAsia="Poppins" w:cs="Poppins"/>
          <w:sz w:val="22"/>
          <w:szCs w:val="22"/>
        </w:rPr>
        <w:t xml:space="preserve"> any other form of leave to remain</w:t>
      </w:r>
      <w:r w:rsidRPr="016272BF" w:rsidR="00861136">
        <w:rPr>
          <w:rFonts w:ascii="Poppins" w:hAnsi="Poppins" w:eastAsia="Poppins" w:cs="Poppins"/>
          <w:sz w:val="22"/>
          <w:szCs w:val="22"/>
        </w:rPr>
        <w:t>,</w:t>
      </w:r>
      <w:r w:rsidRPr="016272BF" w:rsidR="00A42594">
        <w:rPr>
          <w:rFonts w:ascii="Poppins" w:hAnsi="Poppins" w:eastAsia="Poppins" w:cs="Poppins"/>
          <w:sz w:val="22"/>
          <w:szCs w:val="22"/>
        </w:rPr>
        <w:t xml:space="preserve"> </w:t>
      </w:r>
      <w:r w:rsidRPr="016272BF" w:rsidR="004A5DBE">
        <w:rPr>
          <w:rFonts w:ascii="Poppins" w:hAnsi="Poppins" w:eastAsia="Poppins" w:cs="Poppins"/>
          <w:sz w:val="22"/>
          <w:szCs w:val="22"/>
        </w:rPr>
        <w:t xml:space="preserve">are expected to leave the UK once they reach the age of 18. The Immigration Act 2016 introduced a provision </w:t>
      </w:r>
      <w:r w:rsidRPr="016272BF" w:rsidR="00265450">
        <w:rPr>
          <w:rFonts w:ascii="Poppins" w:hAnsi="Poppins" w:eastAsia="Poppins" w:cs="Poppins"/>
          <w:sz w:val="22"/>
          <w:szCs w:val="22"/>
        </w:rPr>
        <w:t xml:space="preserve">that ARE </w:t>
      </w:r>
      <w:r w:rsidRPr="016272BF" w:rsidR="004A5DBE">
        <w:rPr>
          <w:rFonts w:ascii="Poppins" w:hAnsi="Poppins" w:eastAsia="Poppins" w:cs="Poppins"/>
          <w:sz w:val="22"/>
          <w:szCs w:val="22"/>
        </w:rPr>
        <w:t xml:space="preserve">former-UASC are not entitled to leaving care services. This provision has not yet been </w:t>
      </w:r>
      <w:r w:rsidRPr="016272BF" w:rsidR="459CB602">
        <w:rPr>
          <w:rFonts w:ascii="Poppins" w:hAnsi="Poppins" w:eastAsia="Poppins" w:cs="Poppins"/>
          <w:sz w:val="22"/>
          <w:szCs w:val="22"/>
        </w:rPr>
        <w:t>implemented,</w:t>
      </w:r>
      <w:r w:rsidRPr="016272BF" w:rsidR="004A5DBE">
        <w:rPr>
          <w:rFonts w:ascii="Poppins" w:hAnsi="Poppins" w:eastAsia="Poppins" w:cs="Poppins"/>
          <w:sz w:val="22"/>
          <w:szCs w:val="22"/>
        </w:rPr>
        <w:lastRenderedPageBreak/>
        <w:t xml:space="preserve"> and the regulations have not been</w:t>
      </w:r>
      <w:r w:rsidRPr="016272BF" w:rsidR="004A5DBE">
        <w:rPr>
          <w:rFonts w:ascii="Poppins" w:hAnsi="Poppins" w:eastAsia="Poppins" w:cs="Poppins"/>
          <w:spacing w:val="-18"/>
          <w:sz w:val="22"/>
          <w:szCs w:val="22"/>
        </w:rPr>
        <w:t xml:space="preserve"> </w:t>
      </w:r>
      <w:r w:rsidRPr="016272BF" w:rsidR="004A5DBE">
        <w:rPr>
          <w:rFonts w:ascii="Poppins" w:hAnsi="Poppins" w:eastAsia="Poppins" w:cs="Poppins"/>
          <w:sz w:val="22"/>
          <w:szCs w:val="22"/>
        </w:rPr>
        <w:t>published. At present local authorities carry out a human rights assessment to decide whether to continue to support the young person. Home Office funding ceases 3 months after th</w:t>
      </w:r>
      <w:r w:rsidRPr="016272BF" w:rsidR="00265450">
        <w:rPr>
          <w:rFonts w:ascii="Poppins" w:hAnsi="Poppins" w:eastAsia="Poppins" w:cs="Poppins"/>
          <w:sz w:val="22"/>
          <w:szCs w:val="22"/>
        </w:rPr>
        <w:t xml:space="preserve">e ARE </w:t>
      </w:r>
      <w:r w:rsidRPr="016272BF" w:rsidR="004A5DBE">
        <w:rPr>
          <w:rFonts w:ascii="Poppins" w:hAnsi="Poppins" w:eastAsia="Poppins" w:cs="Poppins"/>
          <w:sz w:val="22"/>
          <w:szCs w:val="22"/>
        </w:rPr>
        <w:t>date</w:t>
      </w:r>
      <w:r w:rsidRPr="016272BF" w:rsidR="45CF789E">
        <w:rPr>
          <w:rFonts w:ascii="Poppins" w:hAnsi="Poppins" w:eastAsia="Poppins" w:cs="Poppins"/>
          <w:sz w:val="22"/>
          <w:szCs w:val="22"/>
        </w:rPr>
        <w:t>.</w:t>
      </w:r>
    </w:p>
    <w:p w:rsidRPr="00160754" w:rsidR="00861136" w:rsidP="016272BF" w:rsidRDefault="00861136" w14:paraId="6F8B47C5" w14:textId="6CF21F07">
      <w:pPr>
        <w:pStyle w:val="BodyText"/>
        <w:spacing w:before="0" w:after="0"/>
        <w:ind w:left="709" w:hanging="709"/>
        <w:rPr>
          <w:rFonts w:ascii="Poppins" w:hAnsi="Poppins" w:eastAsia="Poppins" w:cs="Poppins"/>
          <w:sz w:val="22"/>
          <w:szCs w:val="22"/>
        </w:rPr>
      </w:pPr>
    </w:p>
    <w:p w:rsidR="005F5372" w:rsidP="016272BF" w:rsidRDefault="004A5DBE" w14:paraId="09516F3D" w14:textId="7B9FEA44">
      <w:pPr>
        <w:pStyle w:val="BodyText"/>
        <w:numPr>
          <w:ilvl w:val="0"/>
          <w:numId w:val="4"/>
        </w:numPr>
        <w:spacing w:before="0" w:after="0"/>
        <w:rPr>
          <w:rFonts w:ascii="Poppins" w:hAnsi="Poppins" w:eastAsia="Poppins" w:cs="Poppins"/>
          <w:b w:val="1"/>
          <w:bCs w:val="1"/>
          <w:sz w:val="22"/>
          <w:szCs w:val="22"/>
        </w:rPr>
      </w:pPr>
      <w:r w:rsidRPr="016272BF" w:rsidR="004A5DBE">
        <w:rPr>
          <w:rFonts w:ascii="Poppins" w:hAnsi="Poppins" w:eastAsia="Poppins" w:cs="Poppins"/>
          <w:b w:val="1"/>
          <w:bCs w:val="1"/>
          <w:sz w:val="22"/>
          <w:szCs w:val="22"/>
        </w:rPr>
        <w:t xml:space="preserve">Age </w:t>
      </w:r>
      <w:r w:rsidRPr="016272BF" w:rsidR="00D66E3E">
        <w:rPr>
          <w:rFonts w:ascii="Poppins" w:hAnsi="Poppins" w:eastAsia="Poppins" w:cs="Poppins"/>
          <w:b w:val="1"/>
          <w:bCs w:val="1"/>
          <w:sz w:val="22"/>
          <w:szCs w:val="22"/>
        </w:rPr>
        <w:t>a</w:t>
      </w:r>
      <w:r w:rsidRPr="016272BF" w:rsidR="004A5DBE">
        <w:rPr>
          <w:rFonts w:ascii="Poppins" w:hAnsi="Poppins" w:eastAsia="Poppins" w:cs="Poppins"/>
          <w:b w:val="1"/>
          <w:bCs w:val="1"/>
          <w:sz w:val="22"/>
          <w:szCs w:val="22"/>
        </w:rPr>
        <w:t>ssessment</w:t>
      </w:r>
    </w:p>
    <w:p w:rsidR="004A5DBE" w:rsidP="016272BF" w:rsidRDefault="004A5DBE" w14:paraId="31BBA336" w14:textId="06711AF9">
      <w:pPr>
        <w:pStyle w:val="BodyText"/>
        <w:spacing w:before="0" w:after="0"/>
        <w:rPr>
          <w:rFonts w:ascii="Poppins" w:hAnsi="Poppins" w:eastAsia="Poppins" w:cs="Poppins"/>
          <w:color w:val="FF0000"/>
          <w:sz w:val="22"/>
          <w:szCs w:val="22"/>
        </w:rPr>
      </w:pPr>
    </w:p>
    <w:p w:rsidR="004A5DBE" w:rsidP="016272BF" w:rsidRDefault="004A5DBE" w14:paraId="72031FCF" w14:textId="4F0165DA">
      <w:pPr>
        <w:pStyle w:val="BodyText"/>
        <w:numPr>
          <w:ilvl w:val="1"/>
          <w:numId w:val="4"/>
        </w:numPr>
        <w:spacing w:before="0" w:after="0"/>
        <w:rPr>
          <w:rFonts w:ascii="Poppins" w:hAnsi="Poppins" w:eastAsia="Poppins" w:cs="Poppins"/>
          <w:sz w:val="22"/>
          <w:szCs w:val="22"/>
        </w:rPr>
      </w:pPr>
      <w:hyperlink r:id="R48d3476603664a8f">
        <w:r w:rsidRPr="24F7951F" w:rsidR="004A5DBE">
          <w:rPr>
            <w:rStyle w:val="Hyperlink"/>
            <w:rFonts w:ascii="Poppins" w:hAnsi="Poppins" w:eastAsia="Poppins" w:cs="Poppins"/>
            <w:sz w:val="22"/>
            <w:szCs w:val="22"/>
          </w:rPr>
          <w:t>Age assessment</w:t>
        </w:r>
      </w:hyperlink>
      <w:r w:rsidRPr="24F7951F" w:rsidR="004A5DBE">
        <w:rPr>
          <w:rFonts w:ascii="Poppins" w:hAnsi="Poppins" w:eastAsia="Poppins" w:cs="Poppins"/>
          <w:sz w:val="22"/>
          <w:szCs w:val="22"/>
        </w:rPr>
        <w:t xml:space="preserve"> is </w:t>
      </w:r>
      <w:r w:rsidRPr="24F7951F" w:rsidR="00026CF8">
        <w:rPr>
          <w:rFonts w:ascii="Poppins" w:hAnsi="Poppins" w:eastAsia="Poppins" w:cs="Poppins"/>
          <w:sz w:val="22"/>
          <w:szCs w:val="22"/>
        </w:rPr>
        <w:t xml:space="preserve">used to assess whether a young person is a child or an adult, or to </w:t>
      </w:r>
      <w:r w:rsidRPr="24F7951F" w:rsidR="1476871C">
        <w:rPr>
          <w:rFonts w:ascii="Poppins" w:hAnsi="Poppins" w:eastAsia="Poppins" w:cs="Poppins"/>
          <w:sz w:val="22"/>
          <w:szCs w:val="22"/>
        </w:rPr>
        <w:t xml:space="preserve">estimate </w:t>
      </w:r>
      <w:r w:rsidRPr="24F7951F" w:rsidR="00026CF8">
        <w:rPr>
          <w:rFonts w:ascii="Poppins" w:hAnsi="Poppins" w:eastAsia="Poppins" w:cs="Poppins"/>
          <w:sz w:val="22"/>
          <w:szCs w:val="22"/>
        </w:rPr>
        <w:t xml:space="preserve">their age if there is contradictory or no information available. </w:t>
      </w:r>
    </w:p>
    <w:p w:rsidR="24F7951F" w:rsidP="24F7951F" w:rsidRDefault="24F7951F" w14:paraId="01B1135A" w14:textId="135251BE">
      <w:pPr>
        <w:pStyle w:val="BodyText"/>
        <w:spacing w:before="0" w:after="0"/>
        <w:ind w:left="720"/>
        <w:rPr>
          <w:rFonts w:ascii="Poppins" w:hAnsi="Poppins" w:eastAsia="Poppins" w:cs="Poppins"/>
          <w:sz w:val="22"/>
          <w:szCs w:val="22"/>
        </w:rPr>
      </w:pPr>
    </w:p>
    <w:p w:rsidR="00026CF8" w:rsidP="016272BF" w:rsidRDefault="75E6F1EA" w14:paraId="3AACD701" w14:textId="1B39B24A">
      <w:pPr>
        <w:pStyle w:val="BodyText"/>
        <w:numPr>
          <w:ilvl w:val="1"/>
          <w:numId w:val="4"/>
        </w:numPr>
        <w:spacing w:before="0" w:after="0"/>
        <w:rPr>
          <w:rFonts w:ascii="Poppins" w:hAnsi="Poppins" w:eastAsia="Poppins" w:cs="Poppins"/>
          <w:sz w:val="22"/>
          <w:szCs w:val="22"/>
        </w:rPr>
      </w:pPr>
      <w:r w:rsidRPr="016272BF" w:rsidR="75E6F1EA">
        <w:rPr>
          <w:rFonts w:ascii="Poppins" w:hAnsi="Poppins" w:eastAsia="Poppins" w:cs="Poppins"/>
          <w:sz w:val="22"/>
          <w:szCs w:val="22"/>
        </w:rPr>
        <w:t xml:space="preserve">A full age assessment should be </w:t>
      </w:r>
      <w:hyperlink r:id="Rb385b29dab584ac3">
        <w:r w:rsidRPr="016272BF" w:rsidR="75E6F1EA">
          <w:rPr>
            <w:rStyle w:val="Hyperlink"/>
            <w:rFonts w:ascii="Poppins" w:hAnsi="Poppins" w:eastAsia="Poppins" w:cs="Poppins"/>
            <w:sz w:val="22"/>
            <w:szCs w:val="22"/>
          </w:rPr>
          <w:t>‘Merton compliant</w:t>
        </w:r>
        <w:r w:rsidRPr="016272BF" w:rsidR="75E6F1EA">
          <w:rPr>
            <w:rStyle w:val="Hyperlink"/>
            <w:rFonts w:ascii="Poppins" w:hAnsi="Poppins" w:eastAsia="Poppins" w:cs="Poppins"/>
            <w:sz w:val="22"/>
            <w:szCs w:val="22"/>
          </w:rPr>
          <w:t>’.</w:t>
        </w:r>
      </w:hyperlink>
      <w:r w:rsidRPr="016272BF" w:rsidR="75E6F1EA">
        <w:rPr>
          <w:rFonts w:ascii="Poppins" w:hAnsi="Poppins" w:eastAsia="Poppins" w:cs="Poppins"/>
          <w:sz w:val="22"/>
          <w:szCs w:val="22"/>
        </w:rPr>
        <w:t xml:space="preserve"> There </w:t>
      </w:r>
      <w:r w:rsidRPr="016272BF" w:rsidR="00026CF8">
        <w:rPr>
          <w:rFonts w:ascii="Poppins" w:hAnsi="Poppins" w:eastAsia="Poppins" w:cs="Poppins"/>
          <w:sz w:val="22"/>
          <w:szCs w:val="22"/>
        </w:rPr>
        <w:t xml:space="preserve">are </w:t>
      </w:r>
      <w:r w:rsidRPr="016272BF" w:rsidR="00C771E9">
        <w:rPr>
          <w:rFonts w:ascii="Poppins" w:hAnsi="Poppins" w:eastAsia="Poppins" w:cs="Poppins"/>
          <w:sz w:val="22"/>
          <w:szCs w:val="22"/>
        </w:rPr>
        <w:t xml:space="preserve">a </w:t>
      </w:r>
      <w:r w:rsidRPr="016272BF" w:rsidR="00026CF8">
        <w:rPr>
          <w:rFonts w:ascii="Poppins" w:hAnsi="Poppins" w:eastAsia="Poppins" w:cs="Poppins"/>
          <w:sz w:val="22"/>
          <w:szCs w:val="22"/>
        </w:rPr>
        <w:t xml:space="preserve">few </w:t>
      </w:r>
      <w:r w:rsidRPr="016272BF" w:rsidR="0C4D1D67">
        <w:rPr>
          <w:rFonts w:ascii="Poppins" w:hAnsi="Poppins" w:eastAsia="Poppins" w:cs="Poppins"/>
          <w:sz w:val="22"/>
          <w:szCs w:val="22"/>
        </w:rPr>
        <w:t xml:space="preserve">useful </w:t>
      </w:r>
      <w:r w:rsidRPr="016272BF" w:rsidR="00026CF8">
        <w:rPr>
          <w:rFonts w:ascii="Poppins" w:hAnsi="Poppins" w:eastAsia="Poppins" w:cs="Poppins"/>
          <w:sz w:val="22"/>
          <w:szCs w:val="22"/>
        </w:rPr>
        <w:t>principles to guide th</w:t>
      </w:r>
      <w:r w:rsidRPr="016272BF" w:rsidR="70048DA8">
        <w:rPr>
          <w:rFonts w:ascii="Poppins" w:hAnsi="Poppins" w:eastAsia="Poppins" w:cs="Poppins"/>
          <w:sz w:val="22"/>
          <w:szCs w:val="22"/>
        </w:rPr>
        <w:t>rough the process</w:t>
      </w:r>
      <w:r w:rsidRPr="016272BF" w:rsidR="00026CF8">
        <w:rPr>
          <w:rFonts w:ascii="Poppins" w:hAnsi="Poppins" w:eastAsia="Poppins" w:cs="Poppins"/>
          <w:sz w:val="22"/>
          <w:szCs w:val="22"/>
        </w:rPr>
        <w:t>:</w:t>
      </w:r>
    </w:p>
    <w:p w:rsidR="00026CF8" w:rsidP="016272BF" w:rsidRDefault="00BF41E8" w14:paraId="472EBDBE" w14:textId="0B7A93F8">
      <w:pPr>
        <w:pStyle w:val="BodyText"/>
        <w:numPr>
          <w:ilvl w:val="0"/>
          <w:numId w:val="21"/>
        </w:numPr>
        <w:spacing w:before="0" w:after="0"/>
        <w:rPr>
          <w:rFonts w:ascii="Poppins" w:hAnsi="Poppins" w:eastAsia="Poppins" w:cs="Poppins"/>
          <w:sz w:val="22"/>
          <w:szCs w:val="22"/>
        </w:rPr>
      </w:pPr>
      <w:r w:rsidRPr="016272BF" w:rsidR="00BF41E8">
        <w:rPr>
          <w:rFonts w:ascii="Poppins" w:hAnsi="Poppins" w:eastAsia="Poppins" w:cs="Poppins"/>
          <w:sz w:val="22"/>
          <w:szCs w:val="22"/>
        </w:rPr>
        <w:t>It</w:t>
      </w:r>
      <w:r w:rsidRPr="016272BF" w:rsidR="00026CF8">
        <w:rPr>
          <w:rFonts w:ascii="Poppins" w:hAnsi="Poppins" w:eastAsia="Poppins" w:cs="Poppins"/>
          <w:sz w:val="22"/>
          <w:szCs w:val="22"/>
        </w:rPr>
        <w:t xml:space="preserve"> should only be carried out if </w:t>
      </w:r>
      <w:r w:rsidRPr="016272BF" w:rsidR="005E1BA1">
        <w:rPr>
          <w:rFonts w:ascii="Poppins" w:hAnsi="Poppins" w:eastAsia="Poppins" w:cs="Poppins"/>
          <w:sz w:val="22"/>
          <w:szCs w:val="22"/>
        </w:rPr>
        <w:t xml:space="preserve">there is significant </w:t>
      </w:r>
      <w:r w:rsidRPr="016272BF" w:rsidR="00026CF8">
        <w:rPr>
          <w:rFonts w:ascii="Poppins" w:hAnsi="Poppins" w:eastAsia="Poppins" w:cs="Poppins"/>
          <w:sz w:val="22"/>
          <w:szCs w:val="22"/>
        </w:rPr>
        <w:t xml:space="preserve">doubt about the child’s claimed age. </w:t>
      </w:r>
    </w:p>
    <w:p w:rsidR="00026CF8" w:rsidP="016272BF" w:rsidRDefault="00026CF8" w14:paraId="308A0DE0" w14:textId="7B511396">
      <w:pPr>
        <w:pStyle w:val="BodyText"/>
        <w:numPr>
          <w:ilvl w:val="0"/>
          <w:numId w:val="21"/>
        </w:numPr>
        <w:spacing w:before="0" w:after="0"/>
        <w:rPr>
          <w:rFonts w:ascii="Poppins" w:hAnsi="Poppins" w:eastAsia="Poppins" w:cs="Poppins"/>
          <w:sz w:val="22"/>
          <w:szCs w:val="22"/>
        </w:rPr>
      </w:pPr>
      <w:r w:rsidRPr="016272BF" w:rsidR="00026CF8">
        <w:rPr>
          <w:rFonts w:ascii="Poppins" w:hAnsi="Poppins" w:eastAsia="Poppins" w:cs="Poppins"/>
          <w:sz w:val="22"/>
          <w:szCs w:val="22"/>
        </w:rPr>
        <w:t xml:space="preserve">The assessment should be done by two qualified social </w:t>
      </w:r>
      <w:r w:rsidRPr="016272BF" w:rsidR="17759AF7">
        <w:rPr>
          <w:rFonts w:ascii="Poppins" w:hAnsi="Poppins" w:eastAsia="Poppins" w:cs="Poppins"/>
          <w:sz w:val="22"/>
          <w:szCs w:val="22"/>
        </w:rPr>
        <w:t>workers,</w:t>
      </w:r>
      <w:r w:rsidRPr="016272BF" w:rsidR="00026CF8">
        <w:rPr>
          <w:rFonts w:ascii="Poppins" w:hAnsi="Poppins" w:eastAsia="Poppins" w:cs="Poppins"/>
          <w:sz w:val="22"/>
          <w:szCs w:val="22"/>
        </w:rPr>
        <w:t xml:space="preserve"> and the young person should be supported by </w:t>
      </w:r>
      <w:r w:rsidRPr="016272BF" w:rsidR="00026CF8">
        <w:rPr>
          <w:rFonts w:ascii="Poppins" w:hAnsi="Poppins" w:eastAsia="Poppins" w:cs="Poppins"/>
          <w:sz w:val="22"/>
          <w:szCs w:val="22"/>
        </w:rPr>
        <w:t>an appropriate adult</w:t>
      </w:r>
      <w:r w:rsidRPr="016272BF" w:rsidR="00026CF8">
        <w:rPr>
          <w:rFonts w:ascii="Poppins" w:hAnsi="Poppins" w:eastAsia="Poppins" w:cs="Poppins"/>
          <w:sz w:val="22"/>
          <w:szCs w:val="22"/>
        </w:rPr>
        <w:t xml:space="preserve">, </w:t>
      </w:r>
      <w:r w:rsidRPr="016272BF" w:rsidR="442965B7">
        <w:rPr>
          <w:rFonts w:ascii="Poppins" w:hAnsi="Poppins" w:eastAsia="Poppins" w:cs="Poppins"/>
          <w:sz w:val="22"/>
          <w:szCs w:val="22"/>
        </w:rPr>
        <w:t xml:space="preserve">to </w:t>
      </w:r>
      <w:r w:rsidRPr="016272BF" w:rsidR="00026CF8">
        <w:rPr>
          <w:rFonts w:ascii="Poppins" w:hAnsi="Poppins" w:eastAsia="Poppins" w:cs="Poppins"/>
          <w:sz w:val="22"/>
          <w:szCs w:val="22"/>
        </w:rPr>
        <w:t>ensure they are treated fairly and fully understand the process.</w:t>
      </w:r>
    </w:p>
    <w:p w:rsidRPr="00A75A02" w:rsidR="00BF41E8" w:rsidP="016272BF" w:rsidRDefault="00BF41E8" w14:paraId="34E7DC3C" w14:textId="19D4B46A">
      <w:pPr>
        <w:pStyle w:val="BodyText"/>
        <w:numPr>
          <w:ilvl w:val="0"/>
          <w:numId w:val="21"/>
        </w:numPr>
        <w:spacing w:before="0" w:after="0"/>
        <w:rPr>
          <w:rFonts w:ascii="Poppins" w:hAnsi="Poppins" w:eastAsia="Poppins" w:cs="Poppins"/>
          <w:sz w:val="22"/>
          <w:szCs w:val="22"/>
        </w:rPr>
      </w:pPr>
      <w:r w:rsidRPr="016272BF" w:rsidR="00BF41E8">
        <w:rPr>
          <w:rFonts w:ascii="Poppins" w:hAnsi="Poppins" w:eastAsia="Poppins" w:cs="Poppins"/>
          <w:sz w:val="22"/>
          <w:szCs w:val="22"/>
        </w:rPr>
        <w:t xml:space="preserve">It </w:t>
      </w:r>
      <w:r w:rsidRPr="016272BF" w:rsidR="531A5CE0">
        <w:rPr>
          <w:rFonts w:ascii="Poppins" w:hAnsi="Poppins" w:eastAsia="Poppins" w:cs="Poppins"/>
          <w:sz w:val="22"/>
          <w:szCs w:val="22"/>
        </w:rPr>
        <w:t xml:space="preserve">should be </w:t>
      </w:r>
      <w:r w:rsidRPr="016272BF" w:rsidR="00BF41E8">
        <w:rPr>
          <w:rFonts w:ascii="Poppins" w:hAnsi="Poppins" w:eastAsia="Poppins" w:cs="Poppins"/>
          <w:sz w:val="22"/>
          <w:szCs w:val="22"/>
        </w:rPr>
        <w:t>note</w:t>
      </w:r>
      <w:r w:rsidRPr="016272BF" w:rsidR="62D0963B">
        <w:rPr>
          <w:rFonts w:ascii="Poppins" w:hAnsi="Poppins" w:eastAsia="Poppins" w:cs="Poppins"/>
          <w:sz w:val="22"/>
          <w:szCs w:val="22"/>
        </w:rPr>
        <w:t>d</w:t>
      </w:r>
      <w:r w:rsidRPr="016272BF" w:rsidR="00BF41E8">
        <w:rPr>
          <w:rFonts w:ascii="Poppins" w:hAnsi="Poppins" w:eastAsia="Poppins" w:cs="Poppins"/>
          <w:sz w:val="22"/>
          <w:szCs w:val="22"/>
        </w:rPr>
        <w:t xml:space="preserve"> th</w:t>
      </w:r>
      <w:r w:rsidRPr="016272BF" w:rsidR="02CE4AE9">
        <w:rPr>
          <w:rFonts w:ascii="Poppins" w:hAnsi="Poppins" w:eastAsia="Poppins" w:cs="Poppins"/>
          <w:sz w:val="22"/>
          <w:szCs w:val="22"/>
        </w:rPr>
        <w:t xml:space="preserve">at </w:t>
      </w:r>
      <w:r w:rsidRPr="016272BF" w:rsidR="00BF41E8">
        <w:rPr>
          <w:rFonts w:ascii="Poppins" w:hAnsi="Poppins" w:eastAsia="Poppins" w:cs="Poppins"/>
          <w:sz w:val="22"/>
          <w:szCs w:val="22"/>
        </w:rPr>
        <w:t>calendar</w:t>
      </w:r>
      <w:r w:rsidRPr="016272BF" w:rsidR="5DFDA417">
        <w:rPr>
          <w:rFonts w:ascii="Poppins" w:hAnsi="Poppins" w:eastAsia="Poppins" w:cs="Poppins"/>
          <w:sz w:val="22"/>
          <w:szCs w:val="22"/>
        </w:rPr>
        <w:t>s vary depending</w:t>
      </w:r>
      <w:r w:rsidRPr="016272BF" w:rsidR="00BF41E8">
        <w:rPr>
          <w:rFonts w:ascii="Poppins" w:hAnsi="Poppins" w:eastAsia="Poppins" w:cs="Poppins"/>
          <w:sz w:val="22"/>
          <w:szCs w:val="22"/>
        </w:rPr>
        <w:t xml:space="preserve"> </w:t>
      </w:r>
      <w:r w:rsidRPr="016272BF" w:rsidR="6ACB083C">
        <w:rPr>
          <w:rFonts w:ascii="Poppins" w:hAnsi="Poppins" w:eastAsia="Poppins" w:cs="Poppins"/>
          <w:sz w:val="22"/>
          <w:szCs w:val="22"/>
        </w:rPr>
        <w:t xml:space="preserve">on country of origin </w:t>
      </w:r>
      <w:r w:rsidRPr="016272BF" w:rsidR="00BF41E8">
        <w:rPr>
          <w:rFonts w:ascii="Poppins" w:hAnsi="Poppins" w:eastAsia="Poppins" w:cs="Poppins"/>
          <w:sz w:val="22"/>
          <w:szCs w:val="22"/>
        </w:rPr>
        <w:t>and that not all countries have their births recorded routinely</w:t>
      </w:r>
      <w:r w:rsidRPr="016272BF" w:rsidR="18B97F02">
        <w:rPr>
          <w:rFonts w:ascii="Poppins" w:hAnsi="Poppins" w:eastAsia="Poppins" w:cs="Poppins"/>
          <w:sz w:val="22"/>
          <w:szCs w:val="22"/>
        </w:rPr>
        <w:t>,</w:t>
      </w:r>
      <w:r w:rsidRPr="016272BF" w:rsidR="00BF41E8">
        <w:rPr>
          <w:rFonts w:ascii="Poppins" w:hAnsi="Poppins" w:eastAsia="Poppins" w:cs="Poppins"/>
          <w:sz w:val="22"/>
          <w:szCs w:val="22"/>
        </w:rPr>
        <w:t xml:space="preserve"> </w:t>
      </w:r>
      <w:r w:rsidRPr="016272BF" w:rsidR="082FA6ED">
        <w:rPr>
          <w:rFonts w:ascii="Poppins" w:hAnsi="Poppins" w:eastAsia="Poppins" w:cs="Poppins"/>
          <w:sz w:val="22"/>
          <w:szCs w:val="22"/>
        </w:rPr>
        <w:t xml:space="preserve">as </w:t>
      </w:r>
      <w:r w:rsidRPr="016272BF" w:rsidR="00BF41E8">
        <w:rPr>
          <w:rFonts w:ascii="Poppins" w:hAnsi="Poppins" w:eastAsia="Poppins" w:cs="Poppins"/>
          <w:sz w:val="22"/>
          <w:szCs w:val="22"/>
        </w:rPr>
        <w:t>chronological age may not be considered important.</w:t>
      </w:r>
    </w:p>
    <w:p w:rsidRPr="00A75A02" w:rsidR="00BF41E8" w:rsidP="016272BF" w:rsidRDefault="00BF41E8" w14:paraId="6DE05F40" w14:textId="77777777">
      <w:pPr>
        <w:pStyle w:val="BodyText"/>
        <w:spacing w:before="0" w:after="0"/>
        <w:rPr>
          <w:rFonts w:ascii="Poppins" w:hAnsi="Poppins" w:eastAsia="Poppins" w:cs="Poppins"/>
          <w:sz w:val="22"/>
          <w:szCs w:val="22"/>
        </w:rPr>
      </w:pPr>
    </w:p>
    <w:p w:rsidRPr="003C04A3" w:rsidR="00777085" w:rsidP="24F7951F" w:rsidRDefault="00777085" w14:paraId="4776B9FE" w14:textId="3427B6D4">
      <w:pPr>
        <w:pStyle w:val="BodyText"/>
        <w:numPr>
          <w:ilvl w:val="1"/>
          <w:numId w:val="4"/>
        </w:numPr>
        <w:spacing w:before="0" w:after="0"/>
        <w:rPr>
          <w:rFonts w:ascii="Poppins" w:hAnsi="Poppins" w:eastAsia="Poppins" w:cs="Poppins"/>
          <w:color w:val="auto"/>
          <w:sz w:val="22"/>
          <w:szCs w:val="22"/>
        </w:rPr>
      </w:pPr>
      <w:r w:rsidRPr="24F7951F" w:rsidR="00BF41E8">
        <w:rPr>
          <w:rFonts w:ascii="Poppins" w:hAnsi="Poppins" w:eastAsia="Poppins" w:cs="Poppins"/>
          <w:sz w:val="22"/>
          <w:szCs w:val="22"/>
        </w:rPr>
        <w:t xml:space="preserve">It is important to note that </w:t>
      </w:r>
      <w:r w:rsidRPr="24F7951F" w:rsidR="00552749">
        <w:rPr>
          <w:rFonts w:ascii="Poppins" w:hAnsi="Poppins" w:eastAsia="Poppins" w:cs="Poppins"/>
          <w:sz w:val="22"/>
          <w:szCs w:val="22"/>
        </w:rPr>
        <w:t>the</w:t>
      </w:r>
      <w:r w:rsidRPr="24F7951F" w:rsidR="00BF41E8">
        <w:rPr>
          <w:rFonts w:ascii="Poppins" w:hAnsi="Poppins" w:eastAsia="Poppins" w:cs="Poppins"/>
          <w:sz w:val="22"/>
          <w:szCs w:val="22"/>
        </w:rPr>
        <w:t xml:space="preserve"> outcome of an age assessment </w:t>
      </w:r>
      <w:r w:rsidRPr="24F7951F" w:rsidR="00552749">
        <w:rPr>
          <w:rFonts w:ascii="Poppins" w:hAnsi="Poppins" w:eastAsia="Poppins" w:cs="Poppins"/>
          <w:sz w:val="22"/>
          <w:szCs w:val="22"/>
        </w:rPr>
        <w:t>has significant impact on the young person’s life</w:t>
      </w:r>
      <w:r w:rsidRPr="24F7951F" w:rsidR="26A806F5">
        <w:rPr>
          <w:rFonts w:ascii="Poppins" w:hAnsi="Poppins" w:eastAsia="Poppins" w:cs="Poppins"/>
          <w:sz w:val="22"/>
          <w:szCs w:val="22"/>
        </w:rPr>
        <w:t>, a</w:t>
      </w:r>
      <w:r w:rsidRPr="24F7951F" w:rsidR="00552749">
        <w:rPr>
          <w:rFonts w:ascii="Poppins" w:hAnsi="Poppins" w:eastAsia="Poppins" w:cs="Poppins"/>
          <w:sz w:val="22"/>
          <w:szCs w:val="22"/>
        </w:rPr>
        <w:t xml:space="preserve">s the conclusion will be used by all relevant organisations. Young people can challenge the </w:t>
      </w:r>
      <w:r w:rsidRPr="24F7951F" w:rsidR="502001B8">
        <w:rPr>
          <w:rFonts w:ascii="Poppins" w:hAnsi="Poppins" w:eastAsia="Poppins" w:cs="Poppins"/>
          <w:sz w:val="22"/>
          <w:szCs w:val="22"/>
        </w:rPr>
        <w:t xml:space="preserve">decision </w:t>
      </w:r>
      <w:r w:rsidRPr="24F7951F" w:rsidR="00552749">
        <w:rPr>
          <w:rFonts w:ascii="Poppins" w:hAnsi="Poppins" w:eastAsia="Poppins" w:cs="Poppins"/>
          <w:sz w:val="22"/>
          <w:szCs w:val="22"/>
        </w:rPr>
        <w:t xml:space="preserve">through the courts and in such cases the judge’s decision is final. </w:t>
      </w:r>
    </w:p>
    <w:p w:rsidRPr="003C04A3" w:rsidR="00777085" w:rsidP="24F7951F" w:rsidRDefault="00777085" w14:paraId="6377BE70" w14:textId="4BF6223F">
      <w:pPr>
        <w:pStyle w:val="BodyText"/>
        <w:spacing w:before="0" w:after="0"/>
        <w:ind w:left="720"/>
        <w:rPr>
          <w:rFonts w:ascii="Poppins" w:hAnsi="Poppins" w:eastAsia="Poppins" w:cs="Poppins"/>
          <w:color w:val="auto"/>
          <w:sz w:val="22"/>
          <w:szCs w:val="22"/>
        </w:rPr>
      </w:pPr>
    </w:p>
    <w:p w:rsidRPr="003C04A3" w:rsidR="00777085" w:rsidP="016272BF" w:rsidRDefault="00777085" w14:paraId="63022B8F" w14:textId="13AC0AAB">
      <w:pPr>
        <w:pStyle w:val="BodyText"/>
        <w:numPr>
          <w:ilvl w:val="1"/>
          <w:numId w:val="4"/>
        </w:numPr>
        <w:spacing w:before="0" w:after="0"/>
        <w:rPr>
          <w:rFonts w:ascii="Poppins" w:hAnsi="Poppins" w:eastAsia="Poppins" w:cs="Poppins"/>
          <w:sz w:val="22"/>
          <w:szCs w:val="22"/>
        </w:rPr>
      </w:pPr>
      <w:hyperlink r:id="Rbff15aca8975457a">
        <w:r w:rsidRPr="24F7951F" w:rsidR="004655F1">
          <w:rPr>
            <w:rStyle w:val="Hyperlink"/>
            <w:rFonts w:ascii="Poppins" w:hAnsi="Poppins" w:eastAsia="Poppins" w:cs="Poppins"/>
            <w:sz w:val="22"/>
            <w:szCs w:val="22"/>
          </w:rPr>
          <w:t>The Nationality and Borders Act</w:t>
        </w:r>
        <w:r w:rsidRPr="24F7951F" w:rsidR="00A75A02">
          <w:rPr>
            <w:rStyle w:val="Hyperlink"/>
            <w:rFonts w:ascii="Poppins" w:hAnsi="Poppins" w:eastAsia="Poppins" w:cs="Poppins"/>
            <w:sz w:val="22"/>
            <w:szCs w:val="22"/>
          </w:rPr>
          <w:t xml:space="preserve"> (NABA)</w:t>
        </w:r>
        <w:r w:rsidRPr="24F7951F" w:rsidR="004655F1">
          <w:rPr>
            <w:rStyle w:val="Hyperlink"/>
            <w:rFonts w:ascii="Poppins" w:hAnsi="Poppins" w:eastAsia="Poppins" w:cs="Poppins"/>
            <w:sz w:val="22"/>
            <w:szCs w:val="22"/>
          </w:rPr>
          <w:t xml:space="preserve"> 2022</w:t>
        </w:r>
      </w:hyperlink>
      <w:r w:rsidRPr="24F7951F" w:rsidR="004655F1">
        <w:rPr>
          <w:rFonts w:ascii="Poppins" w:hAnsi="Poppins" w:eastAsia="Poppins" w:cs="Poppins"/>
          <w:color w:val="auto"/>
          <w:sz w:val="22"/>
          <w:szCs w:val="22"/>
        </w:rPr>
        <w:t xml:space="preserve"> introduced </w:t>
      </w:r>
      <w:r w:rsidRPr="24F7951F" w:rsidR="00A75A02">
        <w:rPr>
          <w:rFonts w:ascii="Poppins" w:hAnsi="Poppins" w:eastAsia="Poppins" w:cs="Poppins"/>
          <w:color w:val="auto"/>
          <w:sz w:val="22"/>
          <w:szCs w:val="22"/>
        </w:rPr>
        <w:t xml:space="preserve">significant </w:t>
      </w:r>
      <w:r w:rsidRPr="24F7951F" w:rsidR="004655F1">
        <w:rPr>
          <w:rFonts w:ascii="Poppins" w:hAnsi="Poppins" w:eastAsia="Poppins" w:cs="Poppins"/>
          <w:color w:val="auto"/>
          <w:sz w:val="22"/>
          <w:szCs w:val="22"/>
        </w:rPr>
        <w:t xml:space="preserve">reforms to the age assessment process for unaccompanied </w:t>
      </w:r>
      <w:r w:rsidRPr="24F7951F" w:rsidR="004655F1">
        <w:rPr>
          <w:rFonts w:ascii="Poppins" w:hAnsi="Poppins" w:eastAsia="Poppins" w:cs="Poppins"/>
          <w:color w:val="auto"/>
          <w:sz w:val="22"/>
          <w:szCs w:val="22"/>
        </w:rPr>
        <w:t>asylum se</w:t>
      </w:r>
      <w:r w:rsidRPr="24F7951F" w:rsidR="004655F1">
        <w:rPr>
          <w:rFonts w:ascii="Poppins" w:hAnsi="Poppins" w:eastAsia="Poppins" w:cs="Poppins"/>
          <w:color w:val="auto"/>
          <w:sz w:val="22"/>
          <w:szCs w:val="22"/>
        </w:rPr>
        <w:t>eking</w:t>
      </w:r>
      <w:r w:rsidRPr="24F7951F" w:rsidR="004655F1">
        <w:rPr>
          <w:rFonts w:ascii="Poppins" w:hAnsi="Poppins" w:eastAsia="Poppins" w:cs="Poppins"/>
          <w:color w:val="auto"/>
          <w:sz w:val="22"/>
          <w:szCs w:val="22"/>
        </w:rPr>
        <w:t xml:space="preserve"> child</w:t>
      </w:r>
      <w:r w:rsidRPr="24F7951F" w:rsidR="004655F1">
        <w:rPr>
          <w:rFonts w:ascii="Poppins" w:hAnsi="Poppins" w:eastAsia="Poppins" w:cs="Poppins"/>
          <w:color w:val="auto"/>
          <w:sz w:val="22"/>
          <w:szCs w:val="22"/>
        </w:rPr>
        <w:t>ren</w:t>
      </w:r>
      <w:r w:rsidRPr="24F7951F" w:rsidR="00A75A02">
        <w:rPr>
          <w:rFonts w:ascii="Poppins" w:hAnsi="Poppins" w:eastAsia="Poppins" w:cs="Poppins"/>
          <w:color w:val="auto"/>
          <w:sz w:val="22"/>
          <w:szCs w:val="22"/>
        </w:rPr>
        <w:t>. The Act</w:t>
      </w:r>
      <w:r w:rsidRPr="24F7951F" w:rsidR="004655F1">
        <w:rPr>
          <w:rFonts w:ascii="Poppins" w:hAnsi="Poppins" w:eastAsia="Poppins" w:cs="Poppins"/>
          <w:color w:val="auto"/>
          <w:sz w:val="22"/>
          <w:szCs w:val="22"/>
        </w:rPr>
        <w:t xml:space="preserve"> reduc</w:t>
      </w:r>
      <w:r w:rsidRPr="24F7951F" w:rsidR="00A75A02">
        <w:rPr>
          <w:rFonts w:ascii="Poppins" w:hAnsi="Poppins" w:eastAsia="Poppins" w:cs="Poppins"/>
          <w:color w:val="auto"/>
          <w:sz w:val="22"/>
          <w:szCs w:val="22"/>
        </w:rPr>
        <w:t>ed</w:t>
      </w:r>
      <w:r w:rsidRPr="24F7951F" w:rsidR="004655F1">
        <w:rPr>
          <w:rFonts w:ascii="Poppins" w:hAnsi="Poppins" w:eastAsia="Poppins" w:cs="Poppins"/>
          <w:color w:val="auto"/>
          <w:sz w:val="22"/>
          <w:szCs w:val="22"/>
        </w:rPr>
        <w:t xml:space="preserve"> the age threshold used by immigration officers to decide whether to treat someone as a potential minor </w:t>
      </w:r>
      <w:r w:rsidRPr="24F7951F" w:rsidR="00A75A02">
        <w:rPr>
          <w:rFonts w:ascii="Poppins" w:hAnsi="Poppins" w:eastAsia="Poppins" w:cs="Poppins"/>
          <w:color w:val="auto"/>
          <w:sz w:val="22"/>
          <w:szCs w:val="22"/>
        </w:rPr>
        <w:t xml:space="preserve">from ‘visibly under 25’ to ‘visibly under 18’ years of age. The Act </w:t>
      </w:r>
      <w:r w:rsidRPr="24F7951F" w:rsidR="004655F1">
        <w:rPr>
          <w:rFonts w:ascii="Poppins" w:hAnsi="Poppins" w:eastAsia="Poppins" w:cs="Poppins"/>
          <w:color w:val="auto"/>
          <w:sz w:val="22"/>
          <w:szCs w:val="22"/>
          <w:lang w:eastAsia="en-US" w:bidi="ar-SA"/>
        </w:rPr>
        <w:t>introduc</w:t>
      </w:r>
      <w:r w:rsidRPr="24F7951F" w:rsidR="00A75A02">
        <w:rPr>
          <w:rFonts w:ascii="Poppins" w:hAnsi="Poppins" w:eastAsia="Poppins" w:cs="Poppins"/>
          <w:color w:val="auto"/>
          <w:sz w:val="22"/>
          <w:szCs w:val="22"/>
          <w:lang w:eastAsia="en-US" w:bidi="ar-SA"/>
        </w:rPr>
        <w:t>ed</w:t>
      </w:r>
      <w:r w:rsidRPr="24F7951F" w:rsidR="004655F1">
        <w:rPr>
          <w:rFonts w:ascii="Poppins" w:hAnsi="Poppins" w:eastAsia="Poppins" w:cs="Poppins"/>
          <w:color w:val="auto"/>
          <w:sz w:val="22"/>
          <w:szCs w:val="22"/>
          <w:lang w:eastAsia="en-US" w:bidi="ar-SA"/>
        </w:rPr>
        <w:t xml:space="preserve"> th</w:t>
      </w:r>
      <w:r w:rsidRPr="24F7951F" w:rsidR="004655F1">
        <w:rPr>
          <w:rFonts w:ascii="Poppins" w:hAnsi="Poppins" w:eastAsia="Poppins" w:cs="Poppins"/>
          <w:color w:val="auto"/>
          <w:sz w:val="22"/>
          <w:szCs w:val="22"/>
          <w:lang w:eastAsia="en-US" w:bidi="ar-SA"/>
        </w:rPr>
        <w:t xml:space="preserve">e </w:t>
      </w:r>
      <w:hyperlink r:id="R1f8ae732c34c426f">
        <w:r w:rsidRPr="24F7951F" w:rsidR="004655F1">
          <w:rPr>
            <w:rStyle w:val="Hyperlink"/>
            <w:rFonts w:ascii="Poppins" w:hAnsi="Poppins" w:eastAsia="Poppins" w:cs="Poppins"/>
            <w:sz w:val="22"/>
            <w:szCs w:val="22"/>
            <w:lang w:eastAsia="en-US" w:bidi="ar-SA"/>
          </w:rPr>
          <w:t>N</w:t>
        </w:r>
        <w:r w:rsidRPr="24F7951F" w:rsidR="004655F1">
          <w:rPr>
            <w:rStyle w:val="Hyperlink"/>
            <w:rFonts w:ascii="Poppins" w:hAnsi="Poppins" w:eastAsia="Poppins" w:cs="Poppins"/>
            <w:sz w:val="22"/>
            <w:szCs w:val="22"/>
          </w:rPr>
          <w:t>ational Age Assessment Board</w:t>
        </w:r>
        <w:r w:rsidRPr="24F7951F" w:rsidR="00A75A02">
          <w:rPr>
            <w:rStyle w:val="Hyperlink"/>
            <w:rFonts w:ascii="Poppins" w:hAnsi="Poppins" w:eastAsia="Poppins" w:cs="Poppins"/>
            <w:sz w:val="22"/>
            <w:szCs w:val="22"/>
          </w:rPr>
          <w:t xml:space="preserve"> (NAAB),</w:t>
        </w:r>
      </w:hyperlink>
      <w:r w:rsidRPr="24F7951F" w:rsidR="00A75A02">
        <w:rPr>
          <w:rFonts w:ascii="Poppins" w:hAnsi="Poppins" w:eastAsia="Poppins" w:cs="Poppins"/>
          <w:color w:val="auto"/>
          <w:sz w:val="22"/>
          <w:szCs w:val="22"/>
        </w:rPr>
        <w:t xml:space="preserve"> a decision-making body within the Home Office </w:t>
      </w:r>
      <w:r w:rsidRPr="24F7951F" w:rsidR="00A75A02">
        <w:rPr>
          <w:rFonts w:ascii="Poppins" w:hAnsi="Poppins" w:eastAsia="Poppins" w:cs="Poppins"/>
          <w:color w:val="auto"/>
          <w:sz w:val="22"/>
          <w:szCs w:val="22"/>
        </w:rPr>
        <w:t>comprising</w:t>
      </w:r>
      <w:r w:rsidRPr="24F7951F" w:rsidR="00A75A02">
        <w:rPr>
          <w:rFonts w:ascii="Poppins" w:hAnsi="Poppins" w:eastAsia="Poppins" w:cs="Poppins"/>
          <w:color w:val="auto"/>
          <w:sz w:val="22"/>
          <w:szCs w:val="22"/>
        </w:rPr>
        <w:t xml:space="preserve"> of social workers who support local authorities with age assessments and training. The NAAB became operational in March 2023</w:t>
      </w:r>
      <w:r w:rsidRPr="24F7951F" w:rsidR="00A75A02">
        <w:rPr>
          <w:rFonts w:ascii="Poppins" w:hAnsi="Poppins" w:eastAsia="Poppins" w:cs="Poppins"/>
          <w:color w:val="auto"/>
          <w:sz w:val="22"/>
          <w:szCs w:val="22"/>
        </w:rPr>
        <w:t xml:space="preserve">. It oversees and may carry out age assessment in some situations as provided by the NABA. </w:t>
      </w:r>
    </w:p>
    <w:p w:rsidRPr="003C04A3" w:rsidR="00777085" w:rsidP="24F7951F" w:rsidRDefault="00777085" w14:paraId="21124538" w14:textId="3C94F794">
      <w:pPr>
        <w:pStyle w:val="BodyText"/>
        <w:spacing w:before="0" w:after="0"/>
        <w:ind w:left="720"/>
        <w:rPr>
          <w:rFonts w:ascii="Poppins" w:hAnsi="Poppins" w:eastAsia="Poppins" w:cs="Poppins"/>
          <w:sz w:val="22"/>
          <w:szCs w:val="22"/>
        </w:rPr>
      </w:pPr>
    </w:p>
    <w:p w:rsidRPr="003C04A3" w:rsidR="00777085" w:rsidP="016272BF" w:rsidRDefault="00777085" w14:paraId="2036A59B" w14:textId="1921858D">
      <w:pPr>
        <w:pStyle w:val="BodyText"/>
        <w:numPr>
          <w:ilvl w:val="1"/>
          <w:numId w:val="4"/>
        </w:numPr>
        <w:spacing w:before="0" w:after="0"/>
        <w:rPr>
          <w:rFonts w:ascii="Poppins" w:hAnsi="Poppins" w:eastAsia="Poppins" w:cs="Poppins"/>
          <w:sz w:val="22"/>
          <w:szCs w:val="22"/>
        </w:rPr>
      </w:pPr>
      <w:r w:rsidRPr="24F7951F" w:rsidR="00777085">
        <w:rPr>
          <w:rFonts w:ascii="Poppins" w:hAnsi="Poppins" w:eastAsia="Poppins" w:cs="Poppins"/>
          <w:sz w:val="22"/>
          <w:szCs w:val="22"/>
        </w:rPr>
        <w:t xml:space="preserve">In </w:t>
      </w:r>
      <w:r w:rsidRPr="24F7951F" w:rsidR="00777085">
        <w:rPr>
          <w:rFonts w:ascii="Poppins" w:hAnsi="Poppins" w:eastAsia="Poppins" w:cs="Poppins"/>
          <w:sz w:val="22"/>
          <w:szCs w:val="22"/>
        </w:rPr>
        <w:t>July 2025</w:t>
      </w:r>
      <w:r w:rsidRPr="24F7951F" w:rsidR="00777085">
        <w:rPr>
          <w:rFonts w:ascii="Poppins" w:hAnsi="Poppins" w:eastAsia="Poppins" w:cs="Poppins"/>
          <w:sz w:val="22"/>
          <w:szCs w:val="22"/>
        </w:rPr>
        <w:t xml:space="preserve"> the government announced its intention to pursue the use of </w:t>
      </w:r>
      <w:hyperlink r:id="Rabffed7b17b644de">
        <w:r w:rsidRPr="24F7951F" w:rsidR="00777085">
          <w:rPr>
            <w:rStyle w:val="Hyperlink"/>
            <w:rFonts w:ascii="Poppins" w:hAnsi="Poppins" w:eastAsia="Poppins" w:cs="Poppins"/>
            <w:sz w:val="22"/>
            <w:szCs w:val="22"/>
          </w:rPr>
          <w:t xml:space="preserve">AI driven Facial Age Estimation technology to </w:t>
        </w:r>
        <w:r w:rsidRPr="24F7951F" w:rsidR="00777085">
          <w:rPr>
            <w:rStyle w:val="Hyperlink"/>
            <w:rFonts w:ascii="Poppins" w:hAnsi="Poppins" w:eastAsia="Poppins" w:cs="Poppins"/>
            <w:sz w:val="22"/>
            <w:szCs w:val="22"/>
          </w:rPr>
          <w:t>assist</w:t>
        </w:r>
        <w:r w:rsidRPr="24F7951F" w:rsidR="00777085">
          <w:rPr>
            <w:rStyle w:val="Hyperlink"/>
            <w:rFonts w:ascii="Poppins" w:hAnsi="Poppins" w:eastAsia="Poppins" w:cs="Poppins"/>
            <w:sz w:val="22"/>
            <w:szCs w:val="22"/>
          </w:rPr>
          <w:t xml:space="preserve"> with the age assessment process</w:t>
        </w:r>
      </w:hyperlink>
      <w:r w:rsidRPr="24F7951F" w:rsidR="00777085">
        <w:rPr>
          <w:rFonts w:ascii="Poppins" w:hAnsi="Poppins" w:eastAsia="Poppins" w:cs="Poppins"/>
          <w:sz w:val="22"/>
          <w:szCs w:val="22"/>
        </w:rPr>
        <w:t xml:space="preserve"> and to </w:t>
      </w:r>
      <w:r w:rsidRPr="24F7951F" w:rsidR="2AC772D5">
        <w:rPr>
          <w:rFonts w:ascii="Poppins" w:hAnsi="Poppins" w:eastAsia="Poppins" w:cs="Poppins"/>
          <w:sz w:val="22"/>
          <w:szCs w:val="22"/>
        </w:rPr>
        <w:t xml:space="preserve">potentially </w:t>
      </w:r>
      <w:r w:rsidRPr="24F7951F" w:rsidR="00777085">
        <w:rPr>
          <w:rFonts w:ascii="Poppins" w:hAnsi="Poppins" w:eastAsia="Poppins" w:cs="Poppins"/>
          <w:sz w:val="22"/>
          <w:szCs w:val="22"/>
        </w:rPr>
        <w:t xml:space="preserve">replace the </w:t>
      </w:r>
      <w:r w:rsidRPr="24F7951F" w:rsidR="00777085">
        <w:rPr>
          <w:rFonts w:ascii="Poppins" w:hAnsi="Poppins" w:eastAsia="Poppins" w:cs="Poppins"/>
          <w:sz w:val="22"/>
          <w:szCs w:val="22"/>
        </w:rPr>
        <w:t>previous</w:t>
      </w:r>
      <w:r w:rsidRPr="24F7951F" w:rsidR="00777085">
        <w:rPr>
          <w:rFonts w:ascii="Poppins" w:hAnsi="Poppins" w:eastAsia="Poppins" w:cs="Poppins"/>
          <w:sz w:val="22"/>
          <w:szCs w:val="22"/>
        </w:rPr>
        <w:t xml:space="preserve"> plan for ‘scientific methods’ of age assessment which were laid out in the Nationality and Borders Act 2022.</w:t>
      </w:r>
      <w:commentRangeStart w:id="392168920"/>
      <w:commentRangeEnd w:id="392168920"/>
      <w:r>
        <w:rPr>
          <w:rStyle w:val="CommentReference"/>
        </w:rPr>
        <w:commentReference w:id="392168920"/>
      </w:r>
    </w:p>
    <w:p w:rsidR="00F26F59" w:rsidP="016272BF" w:rsidRDefault="00F26F59" w14:paraId="6591B9E3" w14:textId="01A014ED">
      <w:pPr>
        <w:pStyle w:val="BodyText"/>
        <w:spacing w:before="0" w:after="0"/>
        <w:rPr>
          <w:rFonts w:ascii="Poppins" w:hAnsi="Poppins" w:eastAsia="Poppins" w:cs="Poppins"/>
          <w:sz w:val="22"/>
          <w:szCs w:val="22"/>
        </w:rPr>
      </w:pPr>
    </w:p>
    <w:p w:rsidRPr="00F26F59" w:rsidR="00F26F59" w:rsidP="016272BF" w:rsidRDefault="00F26F59" w14:paraId="754F725B" w14:textId="62F2A34E">
      <w:pPr>
        <w:pStyle w:val="BodyText"/>
        <w:numPr>
          <w:ilvl w:val="0"/>
          <w:numId w:val="4"/>
        </w:numPr>
        <w:spacing w:before="0" w:after="0"/>
        <w:rPr>
          <w:rFonts w:ascii="Poppins" w:hAnsi="Poppins" w:eastAsia="Poppins" w:cs="Poppins"/>
          <w:b w:val="1"/>
          <w:bCs w:val="1"/>
          <w:sz w:val="22"/>
          <w:szCs w:val="22"/>
        </w:rPr>
      </w:pPr>
      <w:r w:rsidRPr="01178A3D" w:rsidR="00F26F59">
        <w:rPr>
          <w:rFonts w:ascii="Poppins" w:hAnsi="Poppins" w:eastAsia="Poppins" w:cs="Poppins"/>
          <w:b w:val="1"/>
          <w:bCs w:val="1"/>
          <w:sz w:val="22"/>
          <w:szCs w:val="22"/>
        </w:rPr>
        <w:t xml:space="preserve">Current </w:t>
      </w:r>
      <w:r w:rsidRPr="01178A3D" w:rsidR="00D66E3E">
        <w:rPr>
          <w:rFonts w:ascii="Poppins" w:hAnsi="Poppins" w:eastAsia="Poppins" w:cs="Poppins"/>
          <w:b w:val="1"/>
          <w:bCs w:val="1"/>
          <w:sz w:val="22"/>
          <w:szCs w:val="22"/>
        </w:rPr>
        <w:t>c</w:t>
      </w:r>
      <w:r w:rsidRPr="01178A3D" w:rsidR="00C876EE">
        <w:rPr>
          <w:rFonts w:ascii="Poppins" w:hAnsi="Poppins" w:eastAsia="Poppins" w:cs="Poppins"/>
          <w:b w:val="1"/>
          <w:bCs w:val="1"/>
          <w:sz w:val="22"/>
          <w:szCs w:val="22"/>
        </w:rPr>
        <w:t>hallenges</w:t>
      </w:r>
      <w:r w:rsidRPr="01178A3D" w:rsidR="00F26F59">
        <w:rPr>
          <w:rFonts w:ascii="Poppins" w:hAnsi="Poppins" w:eastAsia="Poppins" w:cs="Poppins"/>
          <w:b w:val="1"/>
          <w:bCs w:val="1"/>
          <w:sz w:val="22"/>
          <w:szCs w:val="22"/>
        </w:rPr>
        <w:t xml:space="preserve"> </w:t>
      </w:r>
      <w:r w:rsidRPr="01178A3D" w:rsidR="5473CBE9">
        <w:rPr>
          <w:rFonts w:ascii="Poppins" w:hAnsi="Poppins" w:eastAsia="Poppins" w:cs="Poppins"/>
          <w:b w:val="1"/>
          <w:bCs w:val="1"/>
          <w:sz w:val="22"/>
          <w:szCs w:val="22"/>
        </w:rPr>
        <w:t xml:space="preserve"> </w:t>
      </w:r>
    </w:p>
    <w:p w:rsidRPr="005803C0" w:rsidR="004A5DBE" w:rsidP="016272BF" w:rsidRDefault="005803C0" w14:paraId="1DFAF633" w14:textId="08B4B3FA">
      <w:pPr>
        <w:rPr>
          <w:rFonts w:ascii="Poppins" w:hAnsi="Poppins" w:eastAsia="Poppins" w:cs="Poppins"/>
          <w:sz w:val="22"/>
          <w:szCs w:val="22"/>
        </w:rPr>
      </w:pPr>
      <w:r w:rsidRPr="016272BF" w:rsidR="005803C0">
        <w:rPr>
          <w:rFonts w:ascii="Poppins" w:hAnsi="Poppins" w:eastAsia="Poppins" w:cs="Poppins"/>
          <w:sz w:val="22"/>
          <w:szCs w:val="22"/>
        </w:rPr>
        <w:t xml:space="preserve">There are </w:t>
      </w:r>
      <w:r w:rsidRPr="016272BF" w:rsidR="00CE5662">
        <w:rPr>
          <w:rFonts w:ascii="Poppins" w:hAnsi="Poppins" w:eastAsia="Poppins" w:cs="Poppins"/>
          <w:sz w:val="22"/>
          <w:szCs w:val="22"/>
        </w:rPr>
        <w:t>some</w:t>
      </w:r>
      <w:r w:rsidRPr="016272BF" w:rsidR="00C876EE">
        <w:rPr>
          <w:rFonts w:ascii="Poppins" w:hAnsi="Poppins" w:eastAsia="Poppins" w:cs="Poppins"/>
          <w:sz w:val="22"/>
          <w:szCs w:val="22"/>
        </w:rPr>
        <w:t xml:space="preserve"> </w:t>
      </w:r>
      <w:r w:rsidRPr="016272BF" w:rsidR="005803C0">
        <w:rPr>
          <w:rFonts w:ascii="Poppins" w:hAnsi="Poppins" w:eastAsia="Poppins" w:cs="Poppins"/>
          <w:sz w:val="22"/>
          <w:szCs w:val="22"/>
        </w:rPr>
        <w:t xml:space="preserve">consistent </w:t>
      </w:r>
      <w:r w:rsidRPr="016272BF" w:rsidR="00CE5662">
        <w:rPr>
          <w:rFonts w:ascii="Poppins" w:hAnsi="Poppins" w:eastAsia="Poppins" w:cs="Poppins"/>
          <w:sz w:val="22"/>
          <w:szCs w:val="22"/>
        </w:rPr>
        <w:t>challenges with regards to support available for unaccompanied children</w:t>
      </w:r>
      <w:r w:rsidRPr="016272BF" w:rsidR="00C01306">
        <w:rPr>
          <w:rFonts w:ascii="Poppins" w:hAnsi="Poppins" w:eastAsia="Poppins" w:cs="Poppins"/>
          <w:sz w:val="22"/>
          <w:szCs w:val="22"/>
        </w:rPr>
        <w:t xml:space="preserve"> and </w:t>
      </w:r>
      <w:r w:rsidRPr="016272BF" w:rsidR="005803C0">
        <w:rPr>
          <w:rFonts w:ascii="Poppins" w:hAnsi="Poppins" w:eastAsia="Poppins" w:cs="Poppins"/>
          <w:sz w:val="22"/>
          <w:szCs w:val="22"/>
        </w:rPr>
        <w:t xml:space="preserve">the </w:t>
      </w:r>
      <w:r w:rsidRPr="016272BF" w:rsidR="00C01306">
        <w:rPr>
          <w:rFonts w:ascii="Poppins" w:hAnsi="Poppins" w:eastAsia="Poppins" w:cs="Poppins"/>
          <w:sz w:val="22"/>
          <w:szCs w:val="22"/>
        </w:rPr>
        <w:t>pressures experienced by local authorities</w:t>
      </w:r>
      <w:r w:rsidRPr="016272BF" w:rsidR="00CE5662">
        <w:rPr>
          <w:rFonts w:ascii="Poppins" w:hAnsi="Poppins" w:eastAsia="Poppins" w:cs="Poppins"/>
          <w:sz w:val="22"/>
          <w:szCs w:val="22"/>
        </w:rPr>
        <w:t xml:space="preserve">. </w:t>
      </w:r>
    </w:p>
    <w:p w:rsidRPr="001916A0" w:rsidR="00C01306" w:rsidP="016272BF" w:rsidRDefault="00E648AB" w14:paraId="3A61338E" w14:textId="2A25EB46">
      <w:pPr>
        <w:pStyle w:val="ListParagraph"/>
        <w:numPr>
          <w:ilvl w:val="1"/>
          <w:numId w:val="4"/>
        </w:numPr>
        <w:rPr>
          <w:rFonts w:ascii="Poppins" w:hAnsi="Poppins" w:eastAsia="Poppins" w:cs="Poppins"/>
          <w:sz w:val="22"/>
          <w:szCs w:val="22"/>
          <w:lang w:eastAsia="en-GB" w:bidi="en-GB"/>
        </w:rPr>
      </w:pPr>
      <w:r w:rsidRPr="016272BF" w:rsidR="00E648AB">
        <w:rPr>
          <w:rFonts w:ascii="Poppins" w:hAnsi="Poppins" w:eastAsia="Poppins" w:cs="Poppins"/>
          <w:sz w:val="22"/>
          <w:szCs w:val="22"/>
          <w:lang w:eastAsia="en-GB" w:bidi="en-GB"/>
        </w:rPr>
        <w:t xml:space="preserve">When a local authority receives an age dispute referral, </w:t>
      </w:r>
      <w:r w:rsidRPr="016272BF" w:rsidR="23AA98DE">
        <w:rPr>
          <w:rFonts w:ascii="Poppins" w:hAnsi="Poppins" w:eastAsia="Poppins" w:cs="Poppins"/>
          <w:sz w:val="22"/>
          <w:szCs w:val="22"/>
          <w:lang w:eastAsia="en-GB" w:bidi="en-GB"/>
        </w:rPr>
        <w:t>a</w:t>
      </w:r>
      <w:r w:rsidRPr="016272BF" w:rsidR="00E648AB">
        <w:rPr>
          <w:rFonts w:ascii="Poppins" w:hAnsi="Poppins" w:eastAsia="Poppins" w:cs="Poppins"/>
          <w:sz w:val="22"/>
          <w:szCs w:val="22"/>
          <w:lang w:eastAsia="en-GB" w:bidi="en-GB"/>
        </w:rPr>
        <w:t>n age assessment</w:t>
      </w:r>
      <w:r w:rsidRPr="016272BF" w:rsidR="397DB08D">
        <w:rPr>
          <w:rFonts w:ascii="Poppins" w:hAnsi="Poppins" w:eastAsia="Poppins" w:cs="Poppins"/>
          <w:sz w:val="22"/>
          <w:szCs w:val="22"/>
          <w:lang w:eastAsia="en-GB" w:bidi="en-GB"/>
        </w:rPr>
        <w:t xml:space="preserve"> should be carried </w:t>
      </w:r>
      <w:r w:rsidRPr="016272BF" w:rsidR="00EF1983">
        <w:rPr>
          <w:rFonts w:ascii="Poppins" w:hAnsi="Poppins" w:eastAsia="Poppins" w:cs="Poppins"/>
          <w:sz w:val="22"/>
          <w:szCs w:val="22"/>
          <w:lang w:eastAsia="en-GB" w:bidi="en-GB"/>
        </w:rPr>
        <w:t xml:space="preserve">out </w:t>
      </w:r>
      <w:r w:rsidRPr="016272BF" w:rsidR="76B410D0">
        <w:rPr>
          <w:rFonts w:ascii="Poppins" w:hAnsi="Poppins" w:eastAsia="Poppins" w:cs="Poppins"/>
          <w:sz w:val="22"/>
          <w:szCs w:val="22"/>
          <w:lang w:eastAsia="en-GB" w:bidi="en-GB"/>
        </w:rPr>
        <w:t xml:space="preserve">to </w:t>
      </w:r>
      <w:r w:rsidRPr="016272BF" w:rsidR="76B410D0">
        <w:rPr>
          <w:rFonts w:ascii="Poppins" w:hAnsi="Poppins" w:eastAsia="Poppins" w:cs="Poppins"/>
          <w:sz w:val="22"/>
          <w:szCs w:val="22"/>
          <w:lang w:eastAsia="en-GB" w:bidi="en-GB"/>
        </w:rPr>
        <w:t>determine</w:t>
      </w:r>
      <w:r w:rsidRPr="016272BF" w:rsidR="76B410D0">
        <w:rPr>
          <w:rFonts w:ascii="Poppins" w:hAnsi="Poppins" w:eastAsia="Poppins" w:cs="Poppins"/>
          <w:sz w:val="22"/>
          <w:szCs w:val="22"/>
          <w:lang w:eastAsia="en-GB" w:bidi="en-GB"/>
        </w:rPr>
        <w:t xml:space="preserve"> the </w:t>
      </w:r>
      <w:r w:rsidRPr="016272BF" w:rsidR="00E648AB">
        <w:rPr>
          <w:rFonts w:ascii="Poppins" w:hAnsi="Poppins" w:eastAsia="Poppins" w:cs="Poppins"/>
          <w:sz w:val="22"/>
          <w:szCs w:val="22"/>
          <w:lang w:eastAsia="en-GB" w:bidi="en-GB"/>
        </w:rPr>
        <w:t>claimant’s ag</w:t>
      </w:r>
      <w:r w:rsidRPr="016272BF" w:rsidR="266AF9C8">
        <w:rPr>
          <w:rFonts w:ascii="Poppins" w:hAnsi="Poppins" w:eastAsia="Poppins" w:cs="Poppins"/>
          <w:sz w:val="22"/>
          <w:szCs w:val="22"/>
          <w:lang w:eastAsia="en-GB" w:bidi="en-GB"/>
        </w:rPr>
        <w:t>e if there is significant doubt.</w:t>
      </w:r>
      <w:r w:rsidRPr="016272BF" w:rsidR="00E648AB">
        <w:rPr>
          <w:rFonts w:ascii="Poppins" w:hAnsi="Poppins" w:eastAsia="Poppins" w:cs="Poppins"/>
          <w:sz w:val="22"/>
          <w:szCs w:val="22"/>
          <w:lang w:eastAsia="en-GB" w:bidi="en-GB"/>
        </w:rPr>
        <w:t xml:space="preserve"> They would also have to provide placement and care if the claimant is proven </w:t>
      </w:r>
      <w:r w:rsidRPr="016272BF" w:rsidR="001A14FA">
        <w:rPr>
          <w:rFonts w:ascii="Poppins" w:hAnsi="Poppins" w:eastAsia="Poppins" w:cs="Poppins"/>
          <w:sz w:val="22"/>
          <w:szCs w:val="22"/>
          <w:lang w:eastAsia="en-GB" w:bidi="en-GB"/>
        </w:rPr>
        <w:t>to be</w:t>
      </w:r>
      <w:r w:rsidRPr="016272BF" w:rsidR="00E648AB">
        <w:rPr>
          <w:rFonts w:ascii="Poppins" w:hAnsi="Poppins" w:eastAsia="Poppins" w:cs="Poppins"/>
          <w:sz w:val="22"/>
          <w:szCs w:val="22"/>
          <w:lang w:eastAsia="en-GB" w:bidi="en-GB"/>
        </w:rPr>
        <w:t xml:space="preserve"> a child. </w:t>
      </w:r>
      <w:r w:rsidRPr="016272BF" w:rsidR="001A14FA">
        <w:rPr>
          <w:rFonts w:ascii="Poppins" w:hAnsi="Poppins" w:eastAsia="Poppins" w:cs="Poppins"/>
          <w:sz w:val="22"/>
          <w:szCs w:val="22"/>
          <w:lang w:eastAsia="en-GB" w:bidi="en-GB"/>
        </w:rPr>
        <w:t>L</w:t>
      </w:r>
      <w:r w:rsidRPr="016272BF" w:rsidR="00E648AB">
        <w:rPr>
          <w:rFonts w:ascii="Poppins" w:hAnsi="Poppins" w:eastAsia="Poppins" w:cs="Poppins"/>
          <w:sz w:val="22"/>
          <w:szCs w:val="22"/>
          <w:lang w:eastAsia="en-GB" w:bidi="en-GB"/>
        </w:rPr>
        <w:t>ocal authorit</w:t>
      </w:r>
      <w:r w:rsidRPr="016272BF" w:rsidR="0053766B">
        <w:rPr>
          <w:rFonts w:ascii="Poppins" w:hAnsi="Poppins" w:eastAsia="Poppins" w:cs="Poppins"/>
          <w:sz w:val="22"/>
          <w:szCs w:val="22"/>
          <w:lang w:eastAsia="en-GB" w:bidi="en-GB"/>
        </w:rPr>
        <w:t>y resources</w:t>
      </w:r>
      <w:r w:rsidRPr="016272BF" w:rsidR="00E648AB">
        <w:rPr>
          <w:rFonts w:ascii="Poppins" w:hAnsi="Poppins" w:eastAsia="Poppins" w:cs="Poppins"/>
          <w:sz w:val="22"/>
          <w:szCs w:val="22"/>
          <w:lang w:eastAsia="en-GB" w:bidi="en-GB"/>
        </w:rPr>
        <w:t xml:space="preserve"> are currently </w:t>
      </w:r>
      <w:r w:rsidRPr="016272BF" w:rsidR="003B5236">
        <w:rPr>
          <w:rFonts w:ascii="Poppins" w:hAnsi="Poppins" w:eastAsia="Poppins" w:cs="Poppins"/>
          <w:sz w:val="22"/>
          <w:szCs w:val="22"/>
          <w:lang w:eastAsia="en-GB" w:bidi="en-GB"/>
        </w:rPr>
        <w:t xml:space="preserve">under </w:t>
      </w:r>
      <w:r w:rsidRPr="016272BF" w:rsidR="00E648AB">
        <w:rPr>
          <w:rFonts w:ascii="Poppins" w:hAnsi="Poppins" w:eastAsia="Poppins" w:cs="Poppins"/>
          <w:sz w:val="22"/>
          <w:szCs w:val="22"/>
          <w:lang w:eastAsia="en-GB" w:bidi="en-GB"/>
        </w:rPr>
        <w:t>strain</w:t>
      </w:r>
      <w:r w:rsidRPr="016272BF" w:rsidR="00414571">
        <w:rPr>
          <w:rFonts w:ascii="Poppins" w:hAnsi="Poppins" w:eastAsia="Poppins" w:cs="Poppins"/>
          <w:sz w:val="22"/>
          <w:szCs w:val="22"/>
          <w:lang w:eastAsia="en-GB" w:bidi="en-GB"/>
        </w:rPr>
        <w:t>,</w:t>
      </w:r>
      <w:r w:rsidRPr="016272BF" w:rsidR="00E648AB">
        <w:rPr>
          <w:rFonts w:ascii="Poppins" w:hAnsi="Poppins" w:eastAsia="Poppins" w:cs="Poppins"/>
          <w:sz w:val="22"/>
          <w:szCs w:val="22"/>
          <w:lang w:eastAsia="en-GB" w:bidi="en-GB"/>
        </w:rPr>
        <w:t xml:space="preserve"> and this </w:t>
      </w:r>
      <w:r w:rsidRPr="016272BF" w:rsidR="000B3ADF">
        <w:rPr>
          <w:rFonts w:ascii="Poppins" w:hAnsi="Poppins" w:eastAsia="Poppins" w:cs="Poppins"/>
          <w:sz w:val="22"/>
          <w:szCs w:val="22"/>
          <w:lang w:eastAsia="en-GB" w:bidi="en-GB"/>
        </w:rPr>
        <w:t>is causing</w:t>
      </w:r>
      <w:r w:rsidRPr="016272BF" w:rsidR="00E648AB">
        <w:rPr>
          <w:rFonts w:ascii="Poppins" w:hAnsi="Poppins" w:eastAsia="Poppins" w:cs="Poppins"/>
          <w:sz w:val="22"/>
          <w:szCs w:val="22"/>
          <w:lang w:eastAsia="en-GB" w:bidi="en-GB"/>
        </w:rPr>
        <w:t xml:space="preserve"> significant pressures on children services’ </w:t>
      </w:r>
      <w:r w:rsidRPr="016272BF" w:rsidR="68EDDABF">
        <w:rPr>
          <w:rFonts w:ascii="Poppins" w:hAnsi="Poppins" w:eastAsia="Poppins" w:cs="Poppins"/>
          <w:sz w:val="22"/>
          <w:szCs w:val="22"/>
          <w:lang w:eastAsia="en-GB" w:bidi="en-GB"/>
        </w:rPr>
        <w:t>teams</w:t>
      </w:r>
      <w:r w:rsidRPr="016272BF" w:rsidR="00E648AB">
        <w:rPr>
          <w:rFonts w:ascii="Poppins" w:hAnsi="Poppins" w:eastAsia="Poppins" w:cs="Poppins"/>
          <w:sz w:val="22"/>
          <w:szCs w:val="22"/>
          <w:lang w:eastAsia="en-GB" w:bidi="en-GB"/>
        </w:rPr>
        <w:t xml:space="preserve">. </w:t>
      </w:r>
    </w:p>
    <w:p w:rsidRPr="001916A0" w:rsidR="00CE5662" w:rsidP="016272BF" w:rsidRDefault="00E648AB" w14:paraId="16A83257" w14:textId="33E0F078">
      <w:pPr>
        <w:pStyle w:val="ListParagraph"/>
        <w:widowControl w:val="0"/>
        <w:numPr>
          <w:ilvl w:val="1"/>
          <w:numId w:val="4"/>
        </w:numPr>
        <w:autoSpaceDE w:val="0"/>
        <w:autoSpaceDN w:val="0"/>
        <w:spacing w:after="0" w:line="240" w:lineRule="auto"/>
        <w:rPr>
          <w:rStyle w:val="EndnoteReference"/>
          <w:rFonts w:ascii="Poppins" w:hAnsi="Poppins" w:eastAsia="Poppins" w:cs="Poppins"/>
          <w:sz w:val="22"/>
          <w:szCs w:val="22"/>
          <w:lang w:eastAsia="en-GB" w:bidi="en-GB"/>
        </w:rPr>
      </w:pPr>
      <w:r w:rsidRPr="016272BF" w:rsidR="00E648AB">
        <w:rPr>
          <w:rFonts w:ascii="Poppins" w:hAnsi="Poppins" w:eastAsia="Poppins" w:cs="Poppins"/>
          <w:sz w:val="22"/>
          <w:szCs w:val="22"/>
          <w:lang w:eastAsia="en-GB" w:bidi="en-GB"/>
        </w:rPr>
        <w:t>There</w:t>
      </w:r>
      <w:r w:rsidRPr="016272BF" w:rsidR="000B3ADF">
        <w:rPr>
          <w:rFonts w:ascii="Poppins" w:hAnsi="Poppins" w:eastAsia="Poppins" w:cs="Poppins"/>
          <w:sz w:val="22"/>
          <w:szCs w:val="22"/>
          <w:lang w:eastAsia="en-GB" w:bidi="en-GB"/>
        </w:rPr>
        <w:t xml:space="preserve"> is </w:t>
      </w:r>
      <w:r w:rsidRPr="016272BF" w:rsidR="00D66E3E">
        <w:rPr>
          <w:rFonts w:ascii="Poppins" w:hAnsi="Poppins" w:eastAsia="Poppins" w:cs="Poppins"/>
          <w:sz w:val="22"/>
          <w:szCs w:val="22"/>
          <w:lang w:eastAsia="en-GB" w:bidi="en-GB"/>
        </w:rPr>
        <w:t xml:space="preserve">a </w:t>
      </w:r>
      <w:r w:rsidRPr="016272BF" w:rsidR="00205E71">
        <w:rPr>
          <w:rFonts w:ascii="Poppins" w:hAnsi="Poppins" w:eastAsia="Poppins" w:cs="Poppins"/>
          <w:sz w:val="22"/>
          <w:szCs w:val="22"/>
          <w:lang w:eastAsia="en-GB" w:bidi="en-GB"/>
        </w:rPr>
        <w:t>national</w:t>
      </w:r>
      <w:r w:rsidRPr="016272BF" w:rsidR="000B3ADF">
        <w:rPr>
          <w:rFonts w:ascii="Poppins" w:hAnsi="Poppins" w:eastAsia="Poppins" w:cs="Poppins"/>
          <w:sz w:val="22"/>
          <w:szCs w:val="22"/>
          <w:lang w:eastAsia="en-GB" w:bidi="en-GB"/>
        </w:rPr>
        <w:t xml:space="preserve"> placement s</w:t>
      </w:r>
      <w:r w:rsidRPr="016272BF" w:rsidR="00F11802">
        <w:rPr>
          <w:rFonts w:ascii="Poppins" w:hAnsi="Poppins" w:eastAsia="Poppins" w:cs="Poppins"/>
          <w:sz w:val="22"/>
          <w:szCs w:val="22"/>
          <w:lang w:eastAsia="en-GB" w:bidi="en-GB"/>
        </w:rPr>
        <w:t>hortage</w:t>
      </w:r>
      <w:r w:rsidRPr="016272BF" w:rsidR="00B23542">
        <w:rPr>
          <w:rFonts w:ascii="Poppins" w:hAnsi="Poppins" w:eastAsia="Poppins" w:cs="Poppins"/>
          <w:sz w:val="22"/>
          <w:szCs w:val="22"/>
          <w:lang w:eastAsia="en-GB" w:bidi="en-GB"/>
        </w:rPr>
        <w:t>.</w:t>
      </w:r>
      <w:r w:rsidRPr="016272BF" w:rsidR="00D81236">
        <w:rPr>
          <w:rFonts w:ascii="Poppins" w:hAnsi="Poppins" w:eastAsia="Poppins" w:cs="Poppins"/>
          <w:sz w:val="22"/>
          <w:szCs w:val="22"/>
          <w:lang w:eastAsia="en-GB" w:bidi="en-GB"/>
        </w:rPr>
        <w:t xml:space="preserve"> Local authorities are struggling to find reasonable option</w:t>
      </w:r>
      <w:r w:rsidRPr="016272BF" w:rsidR="00D66E3E">
        <w:rPr>
          <w:rFonts w:ascii="Poppins" w:hAnsi="Poppins" w:eastAsia="Poppins" w:cs="Poppins"/>
          <w:sz w:val="22"/>
          <w:szCs w:val="22"/>
          <w:lang w:eastAsia="en-GB" w:bidi="en-GB"/>
        </w:rPr>
        <w:t>s</w:t>
      </w:r>
      <w:r w:rsidRPr="016272BF" w:rsidR="00D81236">
        <w:rPr>
          <w:rFonts w:ascii="Poppins" w:hAnsi="Poppins" w:eastAsia="Poppins" w:cs="Poppins"/>
          <w:sz w:val="22"/>
          <w:szCs w:val="22"/>
          <w:lang w:eastAsia="en-GB" w:bidi="en-GB"/>
        </w:rPr>
        <w:t xml:space="preserve"> </w:t>
      </w:r>
      <w:r w:rsidRPr="016272BF" w:rsidR="3BBF8C66">
        <w:rPr>
          <w:rFonts w:ascii="Poppins" w:hAnsi="Poppins" w:eastAsia="Poppins" w:cs="Poppins"/>
          <w:sz w:val="22"/>
          <w:szCs w:val="22"/>
          <w:lang w:eastAsia="en-GB" w:bidi="en-GB"/>
        </w:rPr>
        <w:t xml:space="preserve">within </w:t>
      </w:r>
      <w:r w:rsidRPr="016272BF" w:rsidR="00D81236">
        <w:rPr>
          <w:rFonts w:ascii="Poppins" w:hAnsi="Poppins" w:eastAsia="Poppins" w:cs="Poppins"/>
          <w:sz w:val="22"/>
          <w:szCs w:val="22"/>
          <w:lang w:eastAsia="en-GB" w:bidi="en-GB"/>
        </w:rPr>
        <w:t xml:space="preserve">their </w:t>
      </w:r>
      <w:r w:rsidRPr="016272BF" w:rsidR="1B11FEFF">
        <w:rPr>
          <w:rFonts w:ascii="Poppins" w:hAnsi="Poppins" w:eastAsia="Poppins" w:cs="Poppins"/>
          <w:sz w:val="22"/>
          <w:szCs w:val="22"/>
          <w:lang w:eastAsia="en-GB" w:bidi="en-GB"/>
        </w:rPr>
        <w:t>vicinity</w:t>
      </w:r>
      <w:r w:rsidRPr="016272BF" w:rsidR="53504DCC">
        <w:rPr>
          <w:rFonts w:ascii="Poppins" w:hAnsi="Poppins" w:eastAsia="Poppins" w:cs="Poppins"/>
          <w:sz w:val="22"/>
          <w:szCs w:val="22"/>
          <w:lang w:eastAsia="en-GB" w:bidi="en-GB"/>
        </w:rPr>
        <w:t xml:space="preserve">. They </w:t>
      </w:r>
      <w:r w:rsidRPr="016272BF" w:rsidR="00D66E3E">
        <w:rPr>
          <w:rFonts w:ascii="Poppins" w:hAnsi="Poppins" w:eastAsia="Poppins" w:cs="Poppins"/>
          <w:sz w:val="22"/>
          <w:szCs w:val="22"/>
          <w:lang w:eastAsia="en-GB" w:bidi="en-GB"/>
        </w:rPr>
        <w:t>are</w:t>
      </w:r>
      <w:r w:rsidRPr="016272BF" w:rsidR="566C98B9">
        <w:rPr>
          <w:rFonts w:ascii="Poppins" w:hAnsi="Poppins" w:eastAsia="Poppins" w:cs="Poppins"/>
          <w:sz w:val="22"/>
          <w:szCs w:val="22"/>
          <w:lang w:eastAsia="en-GB" w:bidi="en-GB"/>
        </w:rPr>
        <w:t xml:space="preserve"> </w:t>
      </w:r>
      <w:r w:rsidRPr="016272BF" w:rsidR="72F95EA3">
        <w:rPr>
          <w:rFonts w:ascii="Poppins" w:hAnsi="Poppins" w:eastAsia="Poppins" w:cs="Poppins"/>
          <w:sz w:val="22"/>
          <w:szCs w:val="22"/>
          <w:lang w:eastAsia="en-GB" w:bidi="en-GB"/>
        </w:rPr>
        <w:t>increasingly resorting</w:t>
      </w:r>
      <w:r w:rsidRPr="016272BF" w:rsidR="18EF79B1">
        <w:rPr>
          <w:rFonts w:ascii="Poppins" w:hAnsi="Poppins" w:eastAsia="Poppins" w:cs="Poppins"/>
          <w:sz w:val="22"/>
          <w:szCs w:val="22"/>
          <w:lang w:eastAsia="en-GB" w:bidi="en-GB"/>
        </w:rPr>
        <w:t xml:space="preserve"> </w:t>
      </w:r>
      <w:r w:rsidRPr="016272BF" w:rsidR="00D81236">
        <w:rPr>
          <w:rFonts w:ascii="Poppins" w:hAnsi="Poppins" w:eastAsia="Poppins" w:cs="Poppins"/>
          <w:sz w:val="22"/>
          <w:szCs w:val="22"/>
          <w:lang w:eastAsia="en-GB" w:bidi="en-GB"/>
        </w:rPr>
        <w:t xml:space="preserve">to </w:t>
      </w:r>
      <w:r w:rsidRPr="016272BF" w:rsidR="005A142A">
        <w:rPr>
          <w:rFonts w:ascii="Poppins" w:hAnsi="Poppins" w:eastAsia="Poppins" w:cs="Poppins"/>
          <w:sz w:val="22"/>
          <w:szCs w:val="22"/>
          <w:lang w:eastAsia="en-GB" w:bidi="en-GB"/>
        </w:rPr>
        <w:t>other forms of</w:t>
      </w:r>
      <w:r w:rsidRPr="016272BF" w:rsidR="00D81236">
        <w:rPr>
          <w:rFonts w:ascii="Poppins" w:hAnsi="Poppins" w:eastAsia="Poppins" w:cs="Poppins"/>
          <w:sz w:val="22"/>
          <w:szCs w:val="22"/>
          <w:lang w:eastAsia="en-GB" w:bidi="en-GB"/>
        </w:rPr>
        <w:t xml:space="preserve"> provision</w:t>
      </w:r>
      <w:r w:rsidRPr="016272BF" w:rsidR="00D66E3E">
        <w:rPr>
          <w:rFonts w:ascii="Poppins" w:hAnsi="Poppins" w:eastAsia="Poppins" w:cs="Poppins"/>
          <w:sz w:val="22"/>
          <w:szCs w:val="22"/>
          <w:lang w:eastAsia="en-GB" w:bidi="en-GB"/>
        </w:rPr>
        <w:t>s</w:t>
      </w:r>
      <w:r w:rsidRPr="016272BF" w:rsidR="1F10C295">
        <w:rPr>
          <w:rFonts w:ascii="Poppins" w:hAnsi="Poppins" w:eastAsia="Poppins" w:cs="Poppins"/>
          <w:sz w:val="22"/>
          <w:szCs w:val="22"/>
          <w:lang w:eastAsia="en-GB" w:bidi="en-GB"/>
        </w:rPr>
        <w:t>, like private placement providers</w:t>
      </w:r>
      <w:r w:rsidRPr="016272BF" w:rsidR="32A2C065">
        <w:rPr>
          <w:rFonts w:ascii="Poppins" w:hAnsi="Poppins" w:eastAsia="Poppins" w:cs="Poppins"/>
          <w:sz w:val="22"/>
          <w:szCs w:val="22"/>
          <w:lang w:eastAsia="en-GB" w:bidi="en-GB"/>
        </w:rPr>
        <w:t xml:space="preserve">, which </w:t>
      </w:r>
      <w:r w:rsidRPr="016272BF" w:rsidR="1F10C295">
        <w:rPr>
          <w:rFonts w:ascii="Poppins" w:hAnsi="Poppins" w:eastAsia="Poppins" w:cs="Poppins"/>
          <w:sz w:val="22"/>
          <w:szCs w:val="22"/>
          <w:lang w:eastAsia="en-GB" w:bidi="en-GB"/>
        </w:rPr>
        <w:t xml:space="preserve">is </w:t>
      </w:r>
      <w:r w:rsidRPr="016272BF" w:rsidR="00D81236">
        <w:rPr>
          <w:rFonts w:ascii="Poppins" w:hAnsi="Poppins" w:eastAsia="Poppins" w:cs="Poppins"/>
          <w:sz w:val="22"/>
          <w:szCs w:val="22"/>
          <w:lang w:eastAsia="en-GB" w:bidi="en-GB"/>
        </w:rPr>
        <w:t xml:space="preserve">often </w:t>
      </w:r>
      <w:r w:rsidRPr="016272BF" w:rsidR="00D81236">
        <w:rPr>
          <w:rFonts w:ascii="Poppins" w:hAnsi="Poppins" w:eastAsia="Poppins" w:cs="Poppins"/>
          <w:sz w:val="22"/>
          <w:szCs w:val="22"/>
          <w:lang w:eastAsia="en-GB" w:bidi="en-GB"/>
        </w:rPr>
        <w:t>costly.</w:t>
      </w:r>
    </w:p>
    <w:p w:rsidRPr="00733652" w:rsidR="00E8305A" w:rsidP="016272BF" w:rsidRDefault="41D3B859" w14:paraId="212E702C" w14:textId="0159B141">
      <w:pPr>
        <w:pStyle w:val="ListParagraph"/>
        <w:widowControl w:val="0"/>
        <w:numPr>
          <w:ilvl w:val="1"/>
          <w:numId w:val="4"/>
        </w:numPr>
        <w:autoSpaceDE w:val="0"/>
        <w:autoSpaceDN w:val="0"/>
        <w:spacing w:after="0" w:line="240" w:lineRule="auto"/>
        <w:rPr>
          <w:rFonts w:ascii="Poppins" w:hAnsi="Poppins" w:eastAsia="Poppins" w:cs="Poppins"/>
          <w:sz w:val="22"/>
          <w:szCs w:val="22"/>
          <w:lang w:eastAsia="en-GB" w:bidi="en-GB"/>
        </w:rPr>
      </w:pPr>
      <w:r w:rsidRPr="016272BF" w:rsidR="41D3B859">
        <w:rPr>
          <w:rFonts w:ascii="Poppins" w:hAnsi="Poppins" w:eastAsia="Poppins" w:cs="Poppins"/>
          <w:sz w:val="22"/>
          <w:szCs w:val="22"/>
          <w:lang w:eastAsia="en-GB" w:bidi="en-GB"/>
        </w:rPr>
        <w:t xml:space="preserve">There is </w:t>
      </w:r>
      <w:r w:rsidRPr="016272BF" w:rsidR="00F11802">
        <w:rPr>
          <w:rFonts w:ascii="Poppins" w:hAnsi="Poppins" w:eastAsia="Poppins" w:cs="Poppins"/>
          <w:sz w:val="22"/>
          <w:szCs w:val="22"/>
          <w:lang w:eastAsia="en-GB" w:bidi="en-GB"/>
        </w:rPr>
        <w:t xml:space="preserve">a </w:t>
      </w:r>
      <w:r w:rsidRPr="016272BF" w:rsidR="41D3B859">
        <w:rPr>
          <w:rFonts w:ascii="Poppins" w:hAnsi="Poppins" w:eastAsia="Poppins" w:cs="Poppins"/>
          <w:sz w:val="22"/>
          <w:szCs w:val="22"/>
          <w:lang w:eastAsia="en-GB" w:bidi="en-GB"/>
        </w:rPr>
        <w:t>national shortage of legal aid provision to</w:t>
      </w:r>
      <w:r w:rsidRPr="016272BF" w:rsidR="00C82FEE">
        <w:rPr>
          <w:rFonts w:ascii="Poppins" w:hAnsi="Poppins" w:eastAsia="Poppins" w:cs="Poppins"/>
          <w:sz w:val="22"/>
          <w:szCs w:val="22"/>
          <w:lang w:eastAsia="en-GB" w:bidi="en-GB"/>
        </w:rPr>
        <w:t xml:space="preserve"> support unaccompanied children.</w:t>
      </w:r>
      <w:r w:rsidRPr="016272BF" w:rsidR="001916A0">
        <w:rPr>
          <w:rFonts w:ascii="Poppins" w:hAnsi="Poppins" w:eastAsia="Poppins" w:cs="Poppins"/>
          <w:sz w:val="22"/>
          <w:szCs w:val="22"/>
          <w:lang w:eastAsia="en-GB" w:bidi="en-GB"/>
        </w:rPr>
        <w:t xml:space="preserve"> </w:t>
      </w:r>
      <w:r w:rsidRPr="016272BF" w:rsidR="00FA52C4">
        <w:rPr>
          <w:rFonts w:ascii="Poppins" w:hAnsi="Poppins" w:eastAsia="Poppins" w:cs="Poppins"/>
          <w:sz w:val="22"/>
          <w:szCs w:val="22"/>
          <w:lang w:eastAsia="en-GB" w:bidi="en-GB"/>
        </w:rPr>
        <w:t>Local authorities</w:t>
      </w:r>
      <w:r w:rsidRPr="016272BF" w:rsidR="4D1B7F19">
        <w:rPr>
          <w:rFonts w:ascii="Poppins" w:hAnsi="Poppins" w:eastAsia="Poppins" w:cs="Poppins"/>
          <w:sz w:val="22"/>
          <w:szCs w:val="22"/>
          <w:lang w:eastAsia="en-GB" w:bidi="en-GB"/>
        </w:rPr>
        <w:t xml:space="preserve"> </w:t>
      </w:r>
      <w:r w:rsidRPr="016272BF" w:rsidR="76E5D881">
        <w:rPr>
          <w:rFonts w:ascii="Poppins" w:hAnsi="Poppins" w:eastAsia="Poppins" w:cs="Poppins"/>
          <w:sz w:val="22"/>
          <w:szCs w:val="22"/>
          <w:lang w:eastAsia="en-GB" w:bidi="en-GB"/>
        </w:rPr>
        <w:t xml:space="preserve">often </w:t>
      </w:r>
      <w:r w:rsidRPr="016272BF" w:rsidR="00FA52C4">
        <w:rPr>
          <w:rFonts w:ascii="Poppins" w:hAnsi="Poppins" w:eastAsia="Poppins" w:cs="Poppins"/>
          <w:sz w:val="22"/>
          <w:szCs w:val="22"/>
          <w:lang w:eastAsia="en-GB" w:bidi="en-GB"/>
        </w:rPr>
        <w:t xml:space="preserve">struggle to find available </w:t>
      </w:r>
      <w:r w:rsidRPr="016272BF" w:rsidR="00E01E5F">
        <w:rPr>
          <w:rFonts w:ascii="Poppins" w:hAnsi="Poppins" w:eastAsia="Poppins" w:cs="Poppins"/>
          <w:sz w:val="22"/>
          <w:szCs w:val="22"/>
          <w:lang w:eastAsia="en-GB" w:bidi="en-GB"/>
        </w:rPr>
        <w:t>solicitors</w:t>
      </w:r>
      <w:r w:rsidRPr="016272BF" w:rsidR="0065043B">
        <w:rPr>
          <w:rFonts w:ascii="Poppins" w:hAnsi="Poppins" w:eastAsia="Poppins" w:cs="Poppins"/>
          <w:sz w:val="22"/>
          <w:szCs w:val="22"/>
          <w:lang w:eastAsia="en-GB" w:bidi="en-GB"/>
        </w:rPr>
        <w:t xml:space="preserve"> which </w:t>
      </w:r>
      <w:r w:rsidRPr="016272BF" w:rsidR="00C57EBB">
        <w:rPr>
          <w:rFonts w:ascii="Poppins" w:hAnsi="Poppins" w:eastAsia="Poppins" w:cs="Poppins"/>
          <w:sz w:val="22"/>
          <w:szCs w:val="22"/>
          <w:lang w:eastAsia="en-GB" w:bidi="en-GB"/>
        </w:rPr>
        <w:t xml:space="preserve">can </w:t>
      </w:r>
      <w:r w:rsidRPr="016272BF" w:rsidR="4C204028">
        <w:rPr>
          <w:rFonts w:ascii="Poppins" w:hAnsi="Poppins" w:eastAsia="Poppins" w:cs="Poppins"/>
          <w:sz w:val="22"/>
          <w:szCs w:val="22"/>
          <w:lang w:eastAsia="en-GB" w:bidi="en-GB"/>
        </w:rPr>
        <w:t>impact</w:t>
      </w:r>
      <w:r w:rsidRPr="016272BF" w:rsidR="4C204028">
        <w:rPr>
          <w:rFonts w:ascii="Poppins" w:hAnsi="Poppins" w:eastAsia="Poppins" w:cs="Poppins"/>
          <w:sz w:val="22"/>
          <w:szCs w:val="22"/>
          <w:lang w:eastAsia="en-GB" w:bidi="en-GB"/>
        </w:rPr>
        <w:t xml:space="preserve"> on the progress of the </w:t>
      </w:r>
      <w:r w:rsidRPr="016272BF" w:rsidR="00E32A80">
        <w:rPr>
          <w:rFonts w:ascii="Poppins" w:hAnsi="Poppins" w:eastAsia="Poppins" w:cs="Poppins"/>
          <w:sz w:val="22"/>
          <w:szCs w:val="22"/>
          <w:lang w:eastAsia="en-GB" w:bidi="en-GB"/>
        </w:rPr>
        <w:t xml:space="preserve">young </w:t>
      </w:r>
      <w:r w:rsidRPr="016272BF" w:rsidR="39CE5087">
        <w:rPr>
          <w:rFonts w:ascii="Poppins" w:hAnsi="Poppins" w:eastAsia="Poppins" w:cs="Poppins"/>
          <w:sz w:val="22"/>
          <w:szCs w:val="22"/>
          <w:lang w:eastAsia="en-GB" w:bidi="en-GB"/>
        </w:rPr>
        <w:t>person’s asylum claim.</w:t>
      </w:r>
    </w:p>
    <w:p w:rsidR="00865D1F" w:rsidP="016272BF" w:rsidRDefault="174DCF0E" w14:paraId="6661307C" w14:textId="5963BC42">
      <w:pPr>
        <w:pStyle w:val="ListParagraph"/>
        <w:widowControl w:val="0"/>
        <w:numPr>
          <w:ilvl w:val="1"/>
          <w:numId w:val="4"/>
        </w:numPr>
        <w:autoSpaceDE w:val="0"/>
        <w:autoSpaceDN w:val="0"/>
        <w:spacing w:after="0" w:line="240" w:lineRule="auto"/>
        <w:rPr>
          <w:rFonts w:ascii="Poppins" w:hAnsi="Poppins" w:eastAsia="Poppins" w:cs="Poppins"/>
          <w:sz w:val="22"/>
          <w:szCs w:val="22"/>
        </w:rPr>
      </w:pPr>
      <w:r w:rsidRPr="016272BF" w:rsidR="174DCF0E">
        <w:rPr>
          <w:rFonts w:ascii="Poppins" w:hAnsi="Poppins" w:eastAsia="Poppins" w:cs="Poppins"/>
          <w:sz w:val="22"/>
          <w:szCs w:val="22"/>
        </w:rPr>
        <w:t>Challenges s</w:t>
      </w:r>
      <w:r w:rsidRPr="016272BF" w:rsidR="4CD5E83E">
        <w:rPr>
          <w:rFonts w:ascii="Poppins" w:hAnsi="Poppins" w:eastAsia="Poppins" w:cs="Poppins"/>
          <w:sz w:val="22"/>
          <w:szCs w:val="22"/>
        </w:rPr>
        <w:t>u</w:t>
      </w:r>
      <w:r w:rsidRPr="016272BF" w:rsidR="174DCF0E">
        <w:rPr>
          <w:rFonts w:ascii="Poppins" w:hAnsi="Poppins" w:eastAsia="Poppins" w:cs="Poppins"/>
          <w:sz w:val="22"/>
          <w:szCs w:val="22"/>
        </w:rPr>
        <w:t xml:space="preserve">ch as delays in moving to a placement or progress with their asylum claim can affect the mental health and wellbeing </w:t>
      </w:r>
      <w:r w:rsidRPr="016272BF" w:rsidR="005803C0">
        <w:rPr>
          <w:rFonts w:ascii="Poppins" w:hAnsi="Poppins" w:eastAsia="Poppins" w:cs="Poppins"/>
          <w:sz w:val="22"/>
          <w:szCs w:val="22"/>
        </w:rPr>
        <w:t>of</w:t>
      </w:r>
      <w:r w:rsidRPr="016272BF" w:rsidR="174DCF0E">
        <w:rPr>
          <w:rFonts w:ascii="Poppins" w:hAnsi="Poppins" w:eastAsia="Poppins" w:cs="Poppins"/>
          <w:sz w:val="22"/>
          <w:szCs w:val="22"/>
        </w:rPr>
        <w:t xml:space="preserve"> children and young people</w:t>
      </w:r>
      <w:r w:rsidRPr="016272BF" w:rsidR="00D66E3E">
        <w:rPr>
          <w:rFonts w:ascii="Poppins" w:hAnsi="Poppins" w:eastAsia="Poppins" w:cs="Poppins"/>
          <w:sz w:val="22"/>
          <w:szCs w:val="22"/>
        </w:rPr>
        <w:t>.</w:t>
      </w:r>
      <w:r w:rsidRPr="016272BF" w:rsidR="07CA6CA9">
        <w:rPr>
          <w:rFonts w:ascii="Poppins" w:hAnsi="Poppins" w:eastAsia="Poppins" w:cs="Poppins"/>
          <w:sz w:val="22"/>
          <w:szCs w:val="22"/>
        </w:rPr>
        <w:t xml:space="preserve"> </w:t>
      </w:r>
      <w:r w:rsidRPr="016272BF" w:rsidR="6CB16CDD">
        <w:rPr>
          <w:rFonts w:ascii="Poppins" w:hAnsi="Poppins" w:eastAsia="Poppins" w:cs="Poppins"/>
          <w:sz w:val="22"/>
          <w:szCs w:val="22"/>
        </w:rPr>
        <w:t>S</w:t>
      </w:r>
      <w:r w:rsidRPr="016272BF" w:rsidR="07CA6CA9">
        <w:rPr>
          <w:rFonts w:ascii="Poppins" w:hAnsi="Poppins" w:eastAsia="Poppins" w:cs="Poppins"/>
          <w:sz w:val="22"/>
          <w:szCs w:val="22"/>
        </w:rPr>
        <w:t xml:space="preserve">tatutory and </w:t>
      </w:r>
      <w:r w:rsidRPr="016272BF" w:rsidR="664E805D">
        <w:rPr>
          <w:rFonts w:ascii="Poppins" w:hAnsi="Poppins" w:eastAsia="Poppins" w:cs="Poppins"/>
          <w:sz w:val="22"/>
          <w:szCs w:val="22"/>
        </w:rPr>
        <w:t xml:space="preserve">key </w:t>
      </w:r>
      <w:r w:rsidRPr="016272BF" w:rsidR="07CA6CA9">
        <w:rPr>
          <w:rFonts w:ascii="Poppins" w:hAnsi="Poppins" w:eastAsia="Poppins" w:cs="Poppins"/>
          <w:sz w:val="22"/>
          <w:szCs w:val="22"/>
        </w:rPr>
        <w:t>voluntary</w:t>
      </w:r>
      <w:r w:rsidRPr="016272BF" w:rsidR="66CF089B">
        <w:rPr>
          <w:rFonts w:ascii="Poppins" w:hAnsi="Poppins" w:eastAsia="Poppins" w:cs="Poppins"/>
          <w:sz w:val="22"/>
          <w:szCs w:val="22"/>
        </w:rPr>
        <w:t xml:space="preserve"> mental health</w:t>
      </w:r>
      <w:r w:rsidRPr="016272BF" w:rsidR="07CA6CA9">
        <w:rPr>
          <w:rFonts w:ascii="Poppins" w:hAnsi="Poppins" w:eastAsia="Poppins" w:cs="Poppins"/>
          <w:sz w:val="22"/>
          <w:szCs w:val="22"/>
        </w:rPr>
        <w:t xml:space="preserve"> organisations are also under</w:t>
      </w:r>
      <w:r w:rsidRPr="016272BF" w:rsidR="4CB3738D">
        <w:rPr>
          <w:rFonts w:ascii="Poppins" w:hAnsi="Poppins" w:eastAsia="Poppins" w:cs="Poppins"/>
          <w:sz w:val="22"/>
          <w:szCs w:val="22"/>
        </w:rPr>
        <w:t xml:space="preserve"> </w:t>
      </w:r>
      <w:r w:rsidRPr="016272BF" w:rsidR="00013FDD">
        <w:rPr>
          <w:rFonts w:ascii="Poppins" w:hAnsi="Poppins" w:eastAsia="Poppins" w:cs="Poppins"/>
          <w:sz w:val="22"/>
          <w:szCs w:val="22"/>
        </w:rPr>
        <w:t>pressure. Young people may have to endure long waiting lists</w:t>
      </w:r>
      <w:r w:rsidRPr="016272BF" w:rsidR="5B1B4636">
        <w:rPr>
          <w:rFonts w:ascii="Poppins" w:hAnsi="Poppins" w:eastAsia="Poppins" w:cs="Poppins"/>
          <w:sz w:val="22"/>
          <w:szCs w:val="22"/>
        </w:rPr>
        <w:t xml:space="preserve">. </w:t>
      </w:r>
      <w:r w:rsidRPr="016272BF" w:rsidR="07CA6CA9">
        <w:rPr>
          <w:rFonts w:ascii="Poppins" w:hAnsi="Poppins" w:eastAsia="Poppins" w:cs="Poppins"/>
          <w:sz w:val="22"/>
          <w:szCs w:val="22"/>
        </w:rPr>
        <w:t xml:space="preserve"> </w:t>
      </w:r>
      <w:r w:rsidRPr="016272BF" w:rsidR="5EB37080">
        <w:rPr>
          <w:rFonts w:ascii="Poppins" w:hAnsi="Poppins" w:eastAsia="Poppins" w:cs="Poppins"/>
          <w:sz w:val="22"/>
          <w:szCs w:val="22"/>
        </w:rPr>
        <w:t xml:space="preserve">Migration Yorkshire provides a list of </w:t>
      </w:r>
      <w:hyperlink r:id="R3bff164b29d747dc">
        <w:r w:rsidRPr="016272BF" w:rsidR="5EB37080">
          <w:rPr>
            <w:rStyle w:val="Hyperlink"/>
            <w:rFonts w:ascii="Poppins" w:hAnsi="Poppins" w:eastAsia="Poppins" w:cs="Poppins"/>
            <w:sz w:val="22"/>
            <w:szCs w:val="22"/>
          </w:rPr>
          <w:t>available</w:t>
        </w:r>
        <w:r w:rsidRPr="016272BF" w:rsidR="004E5149">
          <w:rPr>
            <w:rStyle w:val="Hyperlink"/>
            <w:rFonts w:ascii="Poppins" w:hAnsi="Poppins" w:eastAsia="Poppins" w:cs="Poppins"/>
            <w:sz w:val="22"/>
            <w:szCs w:val="22"/>
          </w:rPr>
          <w:t xml:space="preserve"> </w:t>
        </w:r>
        <w:r w:rsidRPr="016272BF" w:rsidR="5EB37080">
          <w:rPr>
            <w:rStyle w:val="Hyperlink"/>
            <w:rFonts w:ascii="Poppins" w:hAnsi="Poppins" w:eastAsia="Poppins" w:cs="Poppins"/>
            <w:sz w:val="22"/>
            <w:szCs w:val="22"/>
          </w:rPr>
          <w:t xml:space="preserve"> services</w:t>
        </w:r>
      </w:hyperlink>
      <w:r w:rsidRPr="016272BF" w:rsidR="5EB37080">
        <w:rPr>
          <w:rFonts w:ascii="Poppins" w:hAnsi="Poppins" w:eastAsia="Poppins" w:cs="Poppins"/>
          <w:sz w:val="22"/>
          <w:szCs w:val="22"/>
        </w:rPr>
        <w:t xml:space="preserve"> for young people in Yorkshire and Humber</w:t>
      </w:r>
      <w:r w:rsidRPr="016272BF" w:rsidR="004E5149">
        <w:rPr>
          <w:rFonts w:ascii="Poppins" w:hAnsi="Poppins" w:eastAsia="Poppins" w:cs="Poppins"/>
          <w:sz w:val="22"/>
          <w:szCs w:val="22"/>
        </w:rPr>
        <w:t>.</w:t>
      </w:r>
    </w:p>
    <w:p w:rsidRPr="004E5149" w:rsidR="0040358B" w:rsidP="016272BF" w:rsidRDefault="0040358B" w14:paraId="175ED242" w14:textId="77777777">
      <w:pPr>
        <w:pStyle w:val="ListParagraph"/>
        <w:widowControl w:val="0"/>
        <w:autoSpaceDE w:val="0"/>
        <w:autoSpaceDN w:val="0"/>
        <w:spacing w:after="0" w:line="240" w:lineRule="auto"/>
        <w:ind w:left="1800"/>
        <w:rPr>
          <w:rFonts w:ascii="Poppins" w:hAnsi="Poppins" w:eastAsia="Poppins" w:cs="Poppins"/>
          <w:sz w:val="22"/>
          <w:szCs w:val="22"/>
        </w:rPr>
      </w:pPr>
    </w:p>
    <w:p w:rsidR="00865D1F" w:rsidP="016272BF" w:rsidRDefault="00865D1F" w14:paraId="2EB250F1" w14:textId="252229B3">
      <w:pPr>
        <w:pStyle w:val="ListParagraph"/>
        <w:widowControl w:val="0"/>
        <w:numPr>
          <w:ilvl w:val="0"/>
          <w:numId w:val="4"/>
        </w:numPr>
        <w:autoSpaceDE w:val="0"/>
        <w:autoSpaceDN w:val="0"/>
        <w:spacing w:after="0" w:line="240" w:lineRule="auto"/>
        <w:rPr>
          <w:rFonts w:ascii="Poppins" w:hAnsi="Poppins" w:eastAsia="Poppins" w:cs="Poppins"/>
          <w:b w:val="1"/>
          <w:bCs w:val="1"/>
          <w:sz w:val="22"/>
          <w:szCs w:val="22"/>
        </w:rPr>
      </w:pPr>
      <w:r w:rsidRPr="016272BF" w:rsidR="00865D1F">
        <w:rPr>
          <w:rFonts w:ascii="Poppins" w:hAnsi="Poppins" w:eastAsia="Poppins" w:cs="Poppins"/>
          <w:b w:val="1"/>
          <w:bCs w:val="1"/>
          <w:sz w:val="22"/>
          <w:szCs w:val="22"/>
        </w:rPr>
        <w:t>Sources of support and information</w:t>
      </w:r>
    </w:p>
    <w:p w:rsidR="00865D1F" w:rsidP="016272BF" w:rsidRDefault="00865D1F" w14:paraId="2AA68953" w14:textId="0DB6F544">
      <w:pPr>
        <w:widowControl w:val="0"/>
        <w:autoSpaceDE w:val="0"/>
        <w:autoSpaceDN w:val="0"/>
        <w:spacing w:after="0" w:line="240" w:lineRule="auto"/>
        <w:rPr>
          <w:rFonts w:ascii="Poppins" w:hAnsi="Poppins" w:eastAsia="Poppins" w:cs="Poppins"/>
          <w:b w:val="1"/>
          <w:bCs w:val="1"/>
          <w:sz w:val="22"/>
          <w:szCs w:val="22"/>
        </w:rPr>
      </w:pPr>
    </w:p>
    <w:p w:rsidRPr="00D663DA" w:rsidR="00CB1B97" w:rsidP="016272BF" w:rsidRDefault="00CB1B97" w14:paraId="5EA225E8" w14:textId="09D32D32">
      <w:pPr>
        <w:pStyle w:val="BodyText"/>
        <w:numPr>
          <w:ilvl w:val="1"/>
          <w:numId w:val="4"/>
        </w:numPr>
        <w:spacing w:before="0" w:after="0"/>
        <w:rPr>
          <w:rFonts w:ascii="Poppins" w:hAnsi="Poppins" w:eastAsia="Poppins" w:cs="Poppins"/>
          <w:sz w:val="22"/>
          <w:szCs w:val="22"/>
        </w:rPr>
      </w:pPr>
      <w:r w:rsidRPr="016272BF" w:rsidR="00CB1B97">
        <w:rPr>
          <w:rFonts w:ascii="Poppins" w:hAnsi="Poppins" w:eastAsia="Poppins" w:cs="Poppins"/>
          <w:sz w:val="22"/>
          <w:szCs w:val="22"/>
        </w:rPr>
        <w:t>Local authorities have a responsibility to provide services and support to unaccompanied asylum seeking and refugee children in their area under Section 20 (Children Act 1989) both during the age assessment period (up to 28 days) and once it has been concluded they are a child, until their 18</w:t>
      </w:r>
      <w:r w:rsidRPr="016272BF" w:rsidR="00CB1B97">
        <w:rPr>
          <w:rFonts w:ascii="Poppins" w:hAnsi="Poppins" w:eastAsia="Poppins" w:cs="Poppins"/>
          <w:sz w:val="22"/>
          <w:szCs w:val="22"/>
          <w:vertAlign w:val="superscript"/>
        </w:rPr>
        <w:t>th</w:t>
      </w:r>
      <w:r w:rsidRPr="016272BF" w:rsidR="00CB1B97">
        <w:rPr>
          <w:rFonts w:ascii="Poppins" w:hAnsi="Poppins" w:eastAsia="Poppins" w:cs="Poppins"/>
          <w:sz w:val="22"/>
          <w:szCs w:val="22"/>
        </w:rPr>
        <w:t xml:space="preserve"> birthday - regardless of their route of entry or immigration status. In most cases children should receive all support associated with being ‘looked after’ including a suitable accommodation placement, a care plan, a personal education plan, access to health assessment and health care, support accessing legal advice and an Independent Reviewing Officer (IRO) who will review the child’s progress and ongoing support</w:t>
      </w:r>
      <w:r w:rsidRPr="016272BF" w:rsidR="00CB1B97">
        <w:rPr>
          <w:rFonts w:ascii="Poppins" w:hAnsi="Poppins" w:eastAsia="Poppins" w:cs="Poppins"/>
          <w:spacing w:val="-9"/>
          <w:sz w:val="22"/>
          <w:szCs w:val="22"/>
        </w:rPr>
        <w:t xml:space="preserve"> </w:t>
      </w:r>
      <w:r w:rsidRPr="016272BF" w:rsidR="00CB1B97">
        <w:rPr>
          <w:rFonts w:ascii="Poppins" w:hAnsi="Poppins" w:eastAsia="Poppins" w:cs="Poppins"/>
          <w:sz w:val="22"/>
          <w:szCs w:val="22"/>
        </w:rPr>
        <w:t xml:space="preserve">requirements. </w:t>
      </w:r>
    </w:p>
    <w:p w:rsidRPr="00D663DA" w:rsidR="00CB1B97" w:rsidP="016272BF" w:rsidRDefault="00CB1B97" w14:paraId="0D952B00" w14:textId="77777777">
      <w:pPr>
        <w:pStyle w:val="BodyText"/>
        <w:spacing w:before="0" w:after="0"/>
        <w:ind w:left="708"/>
        <w:rPr>
          <w:rFonts w:ascii="Poppins" w:hAnsi="Poppins" w:eastAsia="Poppins" w:cs="Poppins"/>
          <w:sz w:val="22"/>
          <w:szCs w:val="22"/>
        </w:rPr>
      </w:pPr>
    </w:p>
    <w:p w:rsidRPr="00D663DA" w:rsidR="00CB1B97" w:rsidP="016272BF" w:rsidRDefault="00CB1B97" w14:paraId="2E9F4836" w14:textId="035CFF69">
      <w:pPr>
        <w:pStyle w:val="BodyText"/>
        <w:numPr>
          <w:ilvl w:val="1"/>
          <w:numId w:val="4"/>
        </w:numPr>
        <w:spacing w:before="0" w:after="0"/>
        <w:rPr>
          <w:rFonts w:ascii="Poppins" w:hAnsi="Poppins" w:eastAsia="Poppins" w:cs="Poppins"/>
          <w:sz w:val="22"/>
          <w:szCs w:val="22"/>
        </w:rPr>
      </w:pPr>
      <w:r w:rsidRPr="016272BF" w:rsidR="00CB1B97">
        <w:rPr>
          <w:rFonts w:ascii="Poppins" w:hAnsi="Poppins" w:eastAsia="Poppins" w:cs="Poppins"/>
          <w:sz w:val="22"/>
          <w:szCs w:val="22"/>
        </w:rPr>
        <w:t>Migration Yorkshire coordinates</w:t>
      </w:r>
      <w:r w:rsidRPr="016272BF" w:rsidR="58102A35">
        <w:rPr>
          <w:rFonts w:ascii="Poppins" w:hAnsi="Poppins" w:eastAsia="Poppins" w:cs="Poppins"/>
          <w:sz w:val="22"/>
          <w:szCs w:val="22"/>
        </w:rPr>
        <w:t xml:space="preserve"> UASC </w:t>
      </w:r>
      <w:r w:rsidRPr="016272BF" w:rsidR="00CB1B97">
        <w:rPr>
          <w:rFonts w:ascii="Poppins" w:hAnsi="Poppins" w:eastAsia="Poppins" w:cs="Poppins"/>
          <w:sz w:val="22"/>
          <w:szCs w:val="22"/>
        </w:rPr>
        <w:t>referrals into Yorkshire and Humber through th</w:t>
      </w:r>
      <w:r w:rsidRPr="016272BF" w:rsidR="0059732D">
        <w:rPr>
          <w:rFonts w:ascii="Poppins" w:hAnsi="Poppins" w:eastAsia="Poppins" w:cs="Poppins"/>
          <w:sz w:val="22"/>
          <w:szCs w:val="22"/>
        </w:rPr>
        <w:t xml:space="preserve">e National </w:t>
      </w:r>
      <w:r w:rsidRPr="016272BF" w:rsidR="00CB1B97">
        <w:rPr>
          <w:rFonts w:ascii="Poppins" w:hAnsi="Poppins" w:eastAsia="Poppins" w:cs="Poppins"/>
          <w:sz w:val="22"/>
          <w:szCs w:val="22"/>
        </w:rPr>
        <w:t>Transfer Sche</w:t>
      </w:r>
      <w:r w:rsidRPr="016272BF" w:rsidR="00CB1B97">
        <w:rPr>
          <w:rFonts w:ascii="Poppins" w:hAnsi="Poppins" w:eastAsia="Poppins" w:cs="Poppins"/>
          <w:sz w:val="22"/>
          <w:szCs w:val="22"/>
        </w:rPr>
        <w:t>me (NTS) an</w:t>
      </w:r>
      <w:r w:rsidRPr="016272BF" w:rsidR="00CB1B97">
        <w:rPr>
          <w:rFonts w:ascii="Poppins" w:hAnsi="Poppins" w:eastAsia="Poppins" w:cs="Poppins"/>
          <w:sz w:val="22"/>
          <w:szCs w:val="22"/>
        </w:rPr>
        <w:t>d</w:t>
      </w:r>
      <w:r w:rsidRPr="016272BF" w:rsidR="00CB1B97">
        <w:rPr>
          <w:rFonts w:ascii="Poppins" w:hAnsi="Poppins" w:eastAsia="Poppins" w:cs="Poppins"/>
          <w:sz w:val="22"/>
          <w:szCs w:val="22"/>
        </w:rPr>
        <w:t xml:space="preserve"> support</w:t>
      </w:r>
      <w:r w:rsidRPr="016272BF" w:rsidR="00CB1B97">
        <w:rPr>
          <w:rFonts w:ascii="Poppins" w:hAnsi="Poppins" w:eastAsia="Poppins" w:cs="Poppins"/>
          <w:sz w:val="22"/>
          <w:szCs w:val="22"/>
        </w:rPr>
        <w:t xml:space="preserve">s local authorities to meet the needs of children by identifying </w:t>
      </w:r>
      <w:r w:rsidRPr="016272BF" w:rsidR="00CB1B97">
        <w:rPr>
          <w:rFonts w:ascii="Poppins" w:hAnsi="Poppins" w:eastAsia="Poppins" w:cs="Poppins"/>
          <w:sz w:val="22"/>
          <w:szCs w:val="22"/>
        </w:rPr>
        <w:t>appropriate referrals</w:t>
      </w:r>
      <w:r w:rsidRPr="016272BF" w:rsidR="00CB1B97">
        <w:rPr>
          <w:rFonts w:ascii="Poppins" w:hAnsi="Poppins" w:eastAsia="Poppins" w:cs="Poppins"/>
          <w:sz w:val="22"/>
          <w:szCs w:val="22"/>
        </w:rPr>
        <w:t xml:space="preserve"> for each area, providing support and guidance on casework and procedural issues, and offering</w:t>
      </w:r>
      <w:r w:rsidRPr="016272BF" w:rsidR="00CB1B97">
        <w:rPr>
          <w:rFonts w:ascii="Poppins" w:hAnsi="Poppins" w:eastAsia="Poppins" w:cs="Poppins"/>
          <w:spacing w:val="-8"/>
          <w:sz w:val="22"/>
          <w:szCs w:val="22"/>
        </w:rPr>
        <w:t xml:space="preserve"> </w:t>
      </w:r>
      <w:r w:rsidRPr="016272BF" w:rsidR="00CB1B97">
        <w:rPr>
          <w:rFonts w:ascii="Poppins" w:hAnsi="Poppins" w:eastAsia="Poppins" w:cs="Poppins"/>
          <w:sz w:val="22"/>
          <w:szCs w:val="22"/>
        </w:rPr>
        <w:t xml:space="preserve">training. Through the </w:t>
      </w:r>
      <w:hyperlink r:id="R2866aad04b124c5e">
        <w:r w:rsidRPr="016272BF" w:rsidR="00CB1B97">
          <w:rPr>
            <w:rStyle w:val="Hyperlink"/>
            <w:rFonts w:ascii="Poppins" w:hAnsi="Poppins" w:eastAsia="Poppins" w:cs="Poppins"/>
            <w:sz w:val="22"/>
            <w:szCs w:val="22"/>
          </w:rPr>
          <w:t>Welcoming Young Refugees Project,</w:t>
        </w:r>
      </w:hyperlink>
      <w:r w:rsidRPr="016272BF" w:rsidR="00CB1B97">
        <w:rPr>
          <w:rFonts w:ascii="Poppins" w:hAnsi="Poppins" w:eastAsia="Poppins" w:cs="Poppins"/>
          <w:sz w:val="22"/>
          <w:szCs w:val="22"/>
        </w:rPr>
        <w:t xml:space="preserve"> Migration Yorkshire works with local authorities in the region to develop UASC provision</w:t>
      </w:r>
      <w:r w:rsidRPr="016272BF" w:rsidR="0FD7266C">
        <w:rPr>
          <w:rFonts w:ascii="Poppins" w:hAnsi="Poppins" w:eastAsia="Poppins" w:cs="Poppins"/>
          <w:sz w:val="22"/>
          <w:szCs w:val="22"/>
        </w:rPr>
        <w:t xml:space="preserve"> </w:t>
      </w:r>
      <w:r w:rsidRPr="016272BF" w:rsidR="00CB1B97">
        <w:rPr>
          <w:rFonts w:ascii="Poppins" w:hAnsi="Poppins" w:eastAsia="Poppins" w:cs="Poppins"/>
          <w:sz w:val="22"/>
          <w:szCs w:val="22"/>
        </w:rPr>
        <w:t xml:space="preserve">and </w:t>
      </w:r>
      <w:r w:rsidRPr="016272BF" w:rsidR="00CB1B97">
        <w:rPr>
          <w:rFonts w:ascii="Poppins" w:hAnsi="Poppins" w:eastAsia="Poppins" w:cs="Poppins"/>
          <w:sz w:val="22"/>
          <w:szCs w:val="22"/>
        </w:rPr>
        <w:t xml:space="preserve">expertise</w:t>
      </w:r>
      <w:r w:rsidRPr="016272BF" w:rsidR="00CB1B97">
        <w:rPr>
          <w:rFonts w:ascii="Poppins" w:hAnsi="Poppins" w:eastAsia="Poppins" w:cs="Poppins"/>
          <w:sz w:val="22"/>
          <w:szCs w:val="22"/>
        </w:rPr>
        <w:t xml:space="preserve"> amongst professionals working with young refugees. </w:t>
      </w:r>
    </w:p>
    <w:p w:rsidRPr="00D663DA" w:rsidR="00CB1B97" w:rsidP="016272BF" w:rsidRDefault="00CB1B97" w14:paraId="2FA215B6" w14:textId="77777777">
      <w:pPr>
        <w:pStyle w:val="BodyText"/>
        <w:spacing w:before="0" w:after="0"/>
        <w:rPr>
          <w:rFonts w:ascii="Poppins" w:hAnsi="Poppins" w:eastAsia="Poppins" w:cs="Poppins"/>
          <w:sz w:val="22"/>
          <w:szCs w:val="22"/>
        </w:rPr>
      </w:pPr>
    </w:p>
    <w:p w:rsidR="0059732D" w:rsidP="016272BF" w:rsidRDefault="00CB1B97" w14:paraId="0BF87A60" w14:textId="4A6F45FF">
      <w:pPr>
        <w:pStyle w:val="BodyText"/>
        <w:numPr>
          <w:ilvl w:val="1"/>
          <w:numId w:val="4"/>
        </w:numPr>
        <w:spacing w:before="0" w:after="0"/>
        <w:rPr>
          <w:rFonts w:ascii="Poppins" w:hAnsi="Poppins" w:eastAsia="Poppins" w:cs="Poppins"/>
          <w:sz w:val="22"/>
          <w:szCs w:val="22"/>
        </w:rPr>
      </w:pPr>
      <w:r w:rsidRPr="016272BF" w:rsidR="00CB1B97">
        <w:rPr>
          <w:rFonts w:ascii="Poppins" w:hAnsi="Poppins" w:eastAsia="Poppins" w:cs="Poppins"/>
          <w:sz w:val="22"/>
          <w:szCs w:val="22"/>
        </w:rPr>
        <w:t xml:space="preserve">Migration Yorkshire provides a </w:t>
      </w:r>
      <w:hyperlink r:id="R59ea6222d2714869">
        <w:r w:rsidRPr="016272BF" w:rsidR="00CB1B97">
          <w:rPr>
            <w:rStyle w:val="Hyperlink"/>
            <w:rFonts w:ascii="Poppins" w:hAnsi="Poppins" w:eastAsia="Poppins" w:cs="Poppins"/>
            <w:sz w:val="22"/>
            <w:szCs w:val="22"/>
          </w:rPr>
          <w:t>UASC hub</w:t>
        </w:r>
      </w:hyperlink>
      <w:r w:rsidRPr="016272BF" w:rsidR="00CB1B97">
        <w:rPr>
          <w:rFonts w:ascii="Poppins" w:hAnsi="Poppins" w:eastAsia="Poppins" w:cs="Poppins"/>
          <w:sz w:val="22"/>
          <w:szCs w:val="22"/>
        </w:rPr>
        <w:t xml:space="preserve">, where professionals can find a range </w:t>
      </w:r>
      <w:r w:rsidRPr="016272BF" w:rsidR="00CB1B97">
        <w:rPr>
          <w:rFonts w:ascii="Poppins" w:hAnsi="Poppins" w:eastAsia="Poppins" w:cs="Poppins"/>
          <w:sz w:val="22"/>
          <w:szCs w:val="22"/>
        </w:rPr>
        <w:t>of information including policy and guidance, training, and resources</w:t>
      </w:r>
      <w:r w:rsidRPr="016272BF" w:rsidR="56534866">
        <w:rPr>
          <w:rFonts w:ascii="Poppins" w:hAnsi="Poppins" w:eastAsia="Poppins" w:cs="Poppins"/>
          <w:sz w:val="22"/>
          <w:szCs w:val="22"/>
        </w:rPr>
        <w:t>.</w:t>
      </w:r>
    </w:p>
    <w:p w:rsidR="0059732D" w:rsidP="016272BF" w:rsidRDefault="0059732D" w14:paraId="567B72C4" w14:textId="77777777">
      <w:pPr>
        <w:pStyle w:val="ListParagraph"/>
        <w:rPr>
          <w:rFonts w:ascii="Poppins" w:hAnsi="Poppins" w:eastAsia="Poppins" w:cs="Poppins"/>
          <w:sz w:val="22"/>
          <w:szCs w:val="22"/>
        </w:rPr>
      </w:pPr>
    </w:p>
    <w:p w:rsidRPr="00EB6C79" w:rsidR="00A26905" w:rsidP="016272BF" w:rsidRDefault="00A26905" w14:paraId="6F6D92C1" w14:textId="4D0E0F6F">
      <w:pPr>
        <w:pStyle w:val="BodyText"/>
        <w:spacing w:before="0" w:after="0"/>
        <w:ind w:left="720"/>
        <w:rPr>
          <w:rStyle w:val="EndnoteReference"/>
          <w:rFonts w:ascii="Poppins" w:hAnsi="Poppins" w:eastAsia="Poppins" w:cs="Poppins"/>
          <w:sz w:val="22"/>
          <w:szCs w:val="22"/>
        </w:rPr>
      </w:pPr>
    </w:p>
    <w:sectPr w:rsidRPr="00EB6C79" w:rsidR="00A26905">
      <w:headerReference w:type="default" r:id="rId17"/>
      <w:footerReference w:type="default" r:id="rId18"/>
      <w:pgSz w:w="11906" w:h="16838" w:orient="portrait"/>
      <w:pgMar w:top="1440" w:right="1440" w:bottom="1440" w:left="1440" w:header="708" w:footer="708" w:gutter="0"/>
      <w:cols w:space="708"/>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BN" w:author="Booth, Nicola" w:date="2026-02-11T11:21:42" w:id="392168920">
    <w:p xmlns:w14="http://schemas.microsoft.com/office/word/2010/wordml" xmlns:w="http://schemas.openxmlformats.org/wordprocessingml/2006/main" w:rsidR="16CD1137" w:rsidRDefault="3C01866D" w14:paraId="66872036" w14:textId="74E13B14">
      <w:pPr>
        <w:pStyle w:val="CommentText"/>
      </w:pPr>
      <w:r>
        <w:rPr>
          <w:rStyle w:val="CommentReference"/>
        </w:rPr>
        <w:annotationRef/>
      </w:r>
      <w:r w:rsidRPr="5BBF5CB0" w:rsidR="41CB8B66">
        <w:t>link ref</w:t>
      </w:r>
    </w:p>
  </w:comment>
  <w:comment xmlns:w="http://schemas.openxmlformats.org/wordprocessingml/2006/main" w:initials="BN" w:author="Booth, Nicola" w:date="2026-02-11T11:25:39" w:id="1305962769">
    <w:p xmlns:w14="http://schemas.microsoft.com/office/word/2010/wordml" xmlns:w="http://schemas.openxmlformats.org/wordprocessingml/2006/main" w:rsidR="3181A15C" w:rsidRDefault="25F6C474" w14:paraId="26600696" w14:textId="64EC1051">
      <w:pPr>
        <w:pStyle w:val="CommentText"/>
      </w:pPr>
      <w:r>
        <w:rPr>
          <w:rStyle w:val="CommentReference"/>
        </w:rPr>
        <w:annotationRef/>
      </w:r>
      <w:r w:rsidRPr="3B7B01C1" w:rsidR="26914BE1">
        <w:t>leaving care act</w:t>
      </w:r>
    </w:p>
  </w:comment>
  <w:comment xmlns:w="http://schemas.openxmlformats.org/wordprocessingml/2006/main" w:initials="BN" w:author="Booth, Nicola" w:date="2026-02-11T11:28:32" w:id="80160743">
    <w:p xmlns:w14="http://schemas.microsoft.com/office/word/2010/wordml" xmlns:w="http://schemas.openxmlformats.org/wordprocessingml/2006/main" w:rsidR="74B48941" w:rsidRDefault="7597301B" w14:paraId="4060A794" w14:textId="189D96BF">
      <w:pPr>
        <w:pStyle w:val="CommentText"/>
      </w:pPr>
      <w:r>
        <w:rPr>
          <w:rStyle w:val="CommentReference"/>
        </w:rPr>
        <w:annotationRef/>
      </w:r>
      <w:r w:rsidRPr="7A22C4A9" w:rsidR="6163D7AF">
        <w:t>brief overview of asylum claim process</w:t>
      </w:r>
    </w:p>
  </w:comment>
  <w:comment xmlns:w="http://schemas.openxmlformats.org/wordprocessingml/2006/main" w:initials="BN" w:author="Booth, Nicola" w:date="02/11/2026 11:29:02" w:id="472311855">
    <w:p xmlns:w14="http://schemas.microsoft.com/office/word/2010/wordml" w:rsidR="46956F2B" w:rsidRDefault="63382FA2" w14:paraId="3C547079" w14:textId="7A82BEAB">
      <w:pPr>
        <w:pStyle w:val="CommentText"/>
      </w:pPr>
      <w:r>
        <w:rPr>
          <w:rStyle w:val="CommentReference"/>
        </w:rPr>
        <w:annotationRef/>
      </w:r>
      <w:r w:rsidRPr="11D16E7A" w:rsidR="424E1F36">
        <w:t>move up</w:t>
      </w:r>
    </w:p>
  </w:comment>
  <w:comment xmlns:w="http://schemas.openxmlformats.org/wordprocessingml/2006/main" w:initials="BN" w:author="Booth, Nicola" w:date="2026-02-11T11:39:23" w:id="2001367732">
    <w:p xmlns:w14="http://schemas.microsoft.com/office/word/2010/wordml" xmlns:w="http://schemas.openxmlformats.org/wordprocessingml/2006/main" w:rsidR="02A9D675" w:rsidRDefault="4386BA2E" w14:paraId="14642289" w14:textId="6C20ADBA">
      <w:pPr>
        <w:pStyle w:val="CommentText"/>
      </w:pPr>
      <w:r>
        <w:rPr>
          <w:rStyle w:val="CommentReference"/>
        </w:rPr>
        <w:annotationRef/>
      </w:r>
      <w:r w:rsidRPr="21FBD0F3" w:rsidR="0E8882FE">
        <w:t>what is this briefing, who is the audience intended for, use diff words to rest of doc, broad overview.</w:t>
      </w:r>
    </w:p>
  </w:comment>
  <w:comment xmlns:w="http://schemas.openxmlformats.org/wordprocessingml/2006/main" w:initials="BN" w:author="Booth, Nicola" w:date="2026-02-11T11:41:00" w:id="1931153896">
    <w:p xmlns:w14="http://schemas.microsoft.com/office/word/2010/wordml" xmlns:w="http://schemas.openxmlformats.org/wordprocessingml/2006/main" w:rsidR="38378AB0" w:rsidRDefault="15D07F95" w14:paraId="7EE63AF7" w14:textId="385B1ED4">
      <w:pPr>
        <w:pStyle w:val="CommentText"/>
      </w:pPr>
      <w:r>
        <w:rPr>
          <w:rStyle w:val="CommentReference"/>
        </w:rPr>
        <w:annotationRef/>
      </w:r>
      <w:r w:rsidRPr="0679DC09" w:rsidR="65C1E0AB">
        <w:t>renamed as an overview, new to world of work or refresher?</w:t>
      </w:r>
    </w:p>
  </w:comment>
  <w:comment xmlns:w="http://schemas.openxmlformats.org/wordprocessingml/2006/main" w:initials="BN" w:author="Booth, Nicola" w:date="2026-02-27T16:42:20" w:id="1930296939">
    <w:p xmlns:w14="http://schemas.microsoft.com/office/word/2010/wordml" xmlns:w="http://schemas.openxmlformats.org/wordprocessingml/2006/main" w:rsidR="56986ABC" w:rsidRDefault="1F2E837E" w14:paraId="2D1771F4" w14:textId="08AB9D25">
      <w:pPr>
        <w:pStyle w:val="CommentText"/>
      </w:pPr>
      <w:r>
        <w:rPr>
          <w:rStyle w:val="CommentReference"/>
        </w:rPr>
        <w:annotationRef/>
      </w:r>
      <w:r w:rsidRPr="450E140C" w:rsidR="2ACFEC16">
        <w:t>Thoughts on terminology - re LA's recent conversation on term they are now using?</w:t>
      </w:r>
    </w:p>
  </w:comment>
</w:comments>
</file>

<file path=word/commentsExtended.xml><?xml version="1.0" encoding="utf-8"?>
<w15:commentsEx xmlns:mc="http://schemas.openxmlformats.org/markup-compatibility/2006" xmlns:w15="http://schemas.microsoft.com/office/word/2012/wordml" mc:Ignorable="w15">
  <w15:commentEx w15:done="1" w15:paraId="66872036"/>
  <w15:commentEx w15:done="1" w15:paraId="26600696"/>
  <w15:commentEx w15:done="1" w15:paraId="4060A794"/>
  <w15:commentEx w15:done="1" w15:paraId="3C547079"/>
  <w15:commentEx w15:done="1" w15:paraId="14642289"/>
  <w15:commentEx w15:done="1" w15:paraId="7EE63AF7"/>
  <w15:commentEx w15:done="1" w15:paraId="2D1771F4"/>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2E958FA" w16cex:dateUtc="2026-02-11T11:21:42.369Z"/>
  <w16cex:commentExtensible w16cex:durableId="4A62A476" w16cex:dateUtc="2026-02-11T11:25:39.319Z"/>
  <w16cex:commentExtensible w16cex:durableId="6F111714" w16cex:dateUtc="2026-02-11T11:28:32.236Z"/>
  <w16cex:commentExtensible w16cex:durableId="1AB563EE" w16cex:dateUtc="2026-02-11T11:29:02.04Z"/>
  <w16cex:commentExtensible w16cex:durableId="4FD54618" w16cex:dateUtc="2026-02-11T11:39:23.304Z"/>
  <w16cex:commentExtensible w16cex:durableId="76143912" w16cex:dateUtc="2026-02-11T11:41:00.815Z"/>
  <w16cex:commentExtensible w16cex:durableId="5E2A08E0" w16cex:dateUtc="2026-02-27T16:42:20.925Z">
    <w16cex:extLst>
      <w16:ext w16:uri="{CE6994B0-6A32-4C9F-8C6B-6E91EDA988CE}">
        <cr:reactions xmlns:cr="http://schemas.microsoft.com/office/comments/2020/reactions">
          <cr:reaction reactionType="1">
            <cr:reactionInfo dateUtc="2026-03-04T11:33:20.561Z">
              <cr:user userId="S::delphine.jacobs@migrationyorkshire.org.uk::ddd82ea8-96e3-454d-a9fb-d03beffce1c3" userProvider="AD" userName="Jacobs, Delphine"/>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66872036" w16cid:durableId="62E958FA"/>
  <w16cid:commentId w16cid:paraId="26600696" w16cid:durableId="4A62A476"/>
  <w16cid:commentId w16cid:paraId="4060A794" w16cid:durableId="6F111714"/>
  <w16cid:commentId w16cid:paraId="3C547079" w16cid:durableId="1AB563EE"/>
  <w16cid:commentId w16cid:paraId="14642289" w16cid:durableId="4FD54618"/>
  <w16cid:commentId w16cid:paraId="7EE63AF7" w16cid:durableId="76143912"/>
  <w16cid:commentId w16cid:paraId="2D1771F4" w16cid:durableId="5E2A08E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1BC" w:rsidP="00B417EF" w:rsidRDefault="001A71BC" w14:paraId="11FF9DC4" w14:textId="77777777">
      <w:pPr>
        <w:spacing w:after="0" w:line="240" w:lineRule="auto"/>
      </w:pPr>
      <w:r>
        <w:separator/>
      </w:r>
    </w:p>
  </w:endnote>
  <w:endnote w:type="continuationSeparator" w:id="0">
    <w:p w:rsidR="001A71BC" w:rsidP="00B417EF" w:rsidRDefault="001A71BC" w14:paraId="3312DB41" w14:textId="77777777">
      <w:pPr>
        <w:spacing w:after="0" w:line="240" w:lineRule="auto"/>
      </w:pPr>
      <w:r>
        <w:continuationSeparator/>
      </w:r>
    </w:p>
  </w:endnote>
  <w:endnote w:type="continuationNotice" w:id="1">
    <w:p w:rsidR="001A71BC" w:rsidRDefault="001A71BC" w14:paraId="37DDDA7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E067654" w:rsidTr="4E067654" w14:paraId="14AFB8EB" w14:textId="77777777">
      <w:trPr>
        <w:trHeight w:val="300"/>
      </w:trPr>
      <w:tc>
        <w:tcPr>
          <w:tcW w:w="3005" w:type="dxa"/>
        </w:tcPr>
        <w:p w:rsidR="4E067654" w:rsidP="4E067654" w:rsidRDefault="4E067654" w14:paraId="1FDA3BF4" w14:textId="0E309C14">
          <w:pPr>
            <w:pStyle w:val="Header"/>
            <w:ind w:left="-115"/>
          </w:pPr>
        </w:p>
      </w:tc>
      <w:tc>
        <w:tcPr>
          <w:tcW w:w="3005" w:type="dxa"/>
        </w:tcPr>
        <w:p w:rsidR="4E067654" w:rsidP="4E067654" w:rsidRDefault="4E067654" w14:paraId="09721B13" w14:textId="20E71350">
          <w:pPr>
            <w:pStyle w:val="Header"/>
            <w:jc w:val="center"/>
          </w:pPr>
        </w:p>
      </w:tc>
      <w:tc>
        <w:tcPr>
          <w:tcW w:w="3005" w:type="dxa"/>
        </w:tcPr>
        <w:p w:rsidR="4E067654" w:rsidP="4E067654" w:rsidRDefault="4E067654" w14:paraId="330DD3B9" w14:textId="14694CD2">
          <w:pPr>
            <w:pStyle w:val="Header"/>
            <w:ind w:right="-115"/>
            <w:jc w:val="right"/>
          </w:pPr>
        </w:p>
      </w:tc>
    </w:tr>
  </w:tbl>
  <w:p w:rsidR="4E067654" w:rsidP="4E067654" w:rsidRDefault="4E067654" w14:paraId="44F69C4F" w14:textId="760DDD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1BC" w:rsidP="00B417EF" w:rsidRDefault="001A71BC" w14:paraId="7A69F109" w14:textId="77777777">
      <w:pPr>
        <w:spacing w:after="0" w:line="240" w:lineRule="auto"/>
      </w:pPr>
      <w:r>
        <w:separator/>
      </w:r>
    </w:p>
  </w:footnote>
  <w:footnote w:type="continuationSeparator" w:id="0">
    <w:p w:rsidR="001A71BC" w:rsidP="00B417EF" w:rsidRDefault="001A71BC" w14:paraId="333F065C" w14:textId="77777777">
      <w:pPr>
        <w:spacing w:after="0" w:line="240" w:lineRule="auto"/>
      </w:pPr>
      <w:r>
        <w:continuationSeparator/>
      </w:r>
    </w:p>
  </w:footnote>
  <w:footnote w:type="continuationNotice" w:id="1">
    <w:p w:rsidR="001A71BC" w:rsidRDefault="001A71BC" w14:paraId="2616668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E067654" w:rsidTr="4E067654" w14:paraId="6424AC17" w14:textId="77777777">
      <w:trPr>
        <w:trHeight w:val="300"/>
      </w:trPr>
      <w:tc>
        <w:tcPr>
          <w:tcW w:w="3005" w:type="dxa"/>
        </w:tcPr>
        <w:p w:rsidR="4E067654" w:rsidP="4E067654" w:rsidRDefault="4E067654" w14:paraId="7C7A31BD" w14:textId="734130D6">
          <w:pPr>
            <w:pStyle w:val="Header"/>
            <w:ind w:left="-115"/>
          </w:pPr>
        </w:p>
      </w:tc>
      <w:tc>
        <w:tcPr>
          <w:tcW w:w="3005" w:type="dxa"/>
        </w:tcPr>
        <w:p w:rsidR="4E067654" w:rsidP="4E067654" w:rsidRDefault="4E067654" w14:paraId="5078B426" w14:textId="69BDB513">
          <w:pPr>
            <w:pStyle w:val="Header"/>
            <w:jc w:val="center"/>
          </w:pPr>
        </w:p>
      </w:tc>
      <w:tc>
        <w:tcPr>
          <w:tcW w:w="3005" w:type="dxa"/>
        </w:tcPr>
        <w:p w:rsidR="4E067654" w:rsidP="4E067654" w:rsidRDefault="4E067654" w14:paraId="53B6ED70" w14:textId="2E37C8E1">
          <w:pPr>
            <w:pStyle w:val="Header"/>
            <w:ind w:right="-115"/>
            <w:jc w:val="right"/>
          </w:pPr>
        </w:p>
      </w:tc>
    </w:tr>
  </w:tbl>
  <w:p w:rsidR="4E067654" w:rsidP="4E067654" w:rsidRDefault="4E067654" w14:paraId="62C845DE" w14:textId="13927AA6">
    <w:pPr>
      <w:pStyle w:val="Header"/>
    </w:pPr>
  </w:p>
</w:hdr>
</file>

<file path=word/intelligence2.xml><?xml version="1.0" encoding="utf-8"?>
<int2:intelligence xmlns:int2="http://schemas.microsoft.com/office/intelligence/2020/intelligence">
  <int2:observations>
    <int2:bookmark int2:bookmarkName="_Int_FeG3I1tX" int2:invalidationBookmarkName="" int2:hashCode="PeUh02GRVekij4" int2:id="RLNZK6uY">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9ED"/>
    <w:multiLevelType w:val="hybridMultilevel"/>
    <w:tmpl w:val="79C2A968"/>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50026B"/>
    <w:multiLevelType w:val="hybridMultilevel"/>
    <w:tmpl w:val="FD7AF4BC"/>
    <w:lvl w:ilvl="0" w:tplc="83EA3CF4">
      <w:start w:val="1"/>
      <w:numFmt w:val="lowerLetter"/>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D8A1AA8"/>
    <w:multiLevelType w:val="multilevel"/>
    <w:tmpl w:val="8C4479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0845105"/>
    <w:multiLevelType w:val="multilevel"/>
    <w:tmpl w:val="9ADA13BA"/>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4" w15:restartNumberingAfterBreak="0">
    <w:nsid w:val="16044D38"/>
    <w:multiLevelType w:val="hybridMultilevel"/>
    <w:tmpl w:val="E5906C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8D01C9"/>
    <w:multiLevelType w:val="multilevel"/>
    <w:tmpl w:val="45BCD276"/>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FFC4E54"/>
    <w:multiLevelType w:val="hybridMultilevel"/>
    <w:tmpl w:val="7E587BFC"/>
    <w:lvl w:ilvl="0" w:tplc="08090001">
      <w:start w:val="1"/>
      <w:numFmt w:val="bullet"/>
      <w:lvlText w:val=""/>
      <w:lvlJc w:val="left"/>
      <w:pPr>
        <w:ind w:left="1080" w:hanging="360"/>
      </w:pPr>
      <w:rPr>
        <w:rFonts w:hint="default" w:ascii="Symbol" w:hAnsi="Symbol"/>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30A7A1A"/>
    <w:multiLevelType w:val="multilevel"/>
    <w:tmpl w:val="F41206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71018A"/>
    <w:multiLevelType w:val="multilevel"/>
    <w:tmpl w:val="9ADA13B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2C1E2B8C"/>
    <w:multiLevelType w:val="hybridMultilevel"/>
    <w:tmpl w:val="5EEE6D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8101E7"/>
    <w:multiLevelType w:val="hybridMultilevel"/>
    <w:tmpl w:val="6E82051C"/>
    <w:lvl w:ilvl="0" w:tplc="08090001">
      <w:start w:val="1"/>
      <w:numFmt w:val="bullet"/>
      <w:lvlText w:val=""/>
      <w:lvlJc w:val="left"/>
      <w:pPr>
        <w:ind w:left="1499" w:hanging="360"/>
      </w:pPr>
      <w:rPr>
        <w:rFonts w:hint="default" w:ascii="Symbol" w:hAnsi="Symbol"/>
      </w:rPr>
    </w:lvl>
    <w:lvl w:ilvl="1" w:tplc="08090003">
      <w:start w:val="1"/>
      <w:numFmt w:val="bullet"/>
      <w:lvlText w:val="o"/>
      <w:lvlJc w:val="left"/>
      <w:pPr>
        <w:ind w:left="2219" w:hanging="360"/>
      </w:pPr>
      <w:rPr>
        <w:rFonts w:hint="default" w:ascii="Courier New" w:hAnsi="Courier New" w:cs="Courier New"/>
      </w:rPr>
    </w:lvl>
    <w:lvl w:ilvl="2" w:tplc="08090005" w:tentative="1">
      <w:start w:val="1"/>
      <w:numFmt w:val="bullet"/>
      <w:lvlText w:val=""/>
      <w:lvlJc w:val="left"/>
      <w:pPr>
        <w:ind w:left="2939" w:hanging="360"/>
      </w:pPr>
      <w:rPr>
        <w:rFonts w:hint="default" w:ascii="Wingdings" w:hAnsi="Wingdings"/>
      </w:rPr>
    </w:lvl>
    <w:lvl w:ilvl="3" w:tplc="08090001" w:tentative="1">
      <w:start w:val="1"/>
      <w:numFmt w:val="bullet"/>
      <w:lvlText w:val=""/>
      <w:lvlJc w:val="left"/>
      <w:pPr>
        <w:ind w:left="3659" w:hanging="360"/>
      </w:pPr>
      <w:rPr>
        <w:rFonts w:hint="default" w:ascii="Symbol" w:hAnsi="Symbol"/>
      </w:rPr>
    </w:lvl>
    <w:lvl w:ilvl="4" w:tplc="08090003" w:tentative="1">
      <w:start w:val="1"/>
      <w:numFmt w:val="bullet"/>
      <w:lvlText w:val="o"/>
      <w:lvlJc w:val="left"/>
      <w:pPr>
        <w:ind w:left="4379" w:hanging="360"/>
      </w:pPr>
      <w:rPr>
        <w:rFonts w:hint="default" w:ascii="Courier New" w:hAnsi="Courier New" w:cs="Courier New"/>
      </w:rPr>
    </w:lvl>
    <w:lvl w:ilvl="5" w:tplc="08090005" w:tentative="1">
      <w:start w:val="1"/>
      <w:numFmt w:val="bullet"/>
      <w:lvlText w:val=""/>
      <w:lvlJc w:val="left"/>
      <w:pPr>
        <w:ind w:left="5099" w:hanging="360"/>
      </w:pPr>
      <w:rPr>
        <w:rFonts w:hint="default" w:ascii="Wingdings" w:hAnsi="Wingdings"/>
      </w:rPr>
    </w:lvl>
    <w:lvl w:ilvl="6" w:tplc="08090001" w:tentative="1">
      <w:start w:val="1"/>
      <w:numFmt w:val="bullet"/>
      <w:lvlText w:val=""/>
      <w:lvlJc w:val="left"/>
      <w:pPr>
        <w:ind w:left="5819" w:hanging="360"/>
      </w:pPr>
      <w:rPr>
        <w:rFonts w:hint="default" w:ascii="Symbol" w:hAnsi="Symbol"/>
      </w:rPr>
    </w:lvl>
    <w:lvl w:ilvl="7" w:tplc="08090003" w:tentative="1">
      <w:start w:val="1"/>
      <w:numFmt w:val="bullet"/>
      <w:lvlText w:val="o"/>
      <w:lvlJc w:val="left"/>
      <w:pPr>
        <w:ind w:left="6539" w:hanging="360"/>
      </w:pPr>
      <w:rPr>
        <w:rFonts w:hint="default" w:ascii="Courier New" w:hAnsi="Courier New" w:cs="Courier New"/>
      </w:rPr>
    </w:lvl>
    <w:lvl w:ilvl="8" w:tplc="08090005" w:tentative="1">
      <w:start w:val="1"/>
      <w:numFmt w:val="bullet"/>
      <w:lvlText w:val=""/>
      <w:lvlJc w:val="left"/>
      <w:pPr>
        <w:ind w:left="7259" w:hanging="360"/>
      </w:pPr>
      <w:rPr>
        <w:rFonts w:hint="default" w:ascii="Wingdings" w:hAnsi="Wingdings"/>
      </w:rPr>
    </w:lvl>
  </w:abstractNum>
  <w:abstractNum w:abstractNumId="11" w15:restartNumberingAfterBreak="0">
    <w:nsid w:val="37100D52"/>
    <w:multiLevelType w:val="multilevel"/>
    <w:tmpl w:val="7390CB88"/>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3B80566A"/>
    <w:multiLevelType w:val="multilevel"/>
    <w:tmpl w:val="9ADA13BA"/>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3" w15:restartNumberingAfterBreak="0">
    <w:nsid w:val="3C1772A1"/>
    <w:multiLevelType w:val="hybridMultilevel"/>
    <w:tmpl w:val="F39433B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8A59C8"/>
    <w:multiLevelType w:val="hybridMultilevel"/>
    <w:tmpl w:val="1448559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477C203D"/>
    <w:multiLevelType w:val="hybridMultilevel"/>
    <w:tmpl w:val="B3D0D8A0"/>
    <w:lvl w:ilvl="0" w:tplc="EFD6688E">
      <w:start w:val="1"/>
      <w:numFmt w:val="decimal"/>
      <w:lvlText w:val="%1."/>
      <w:lvlJc w:val="left"/>
      <w:pPr>
        <w:ind w:left="502" w:hanging="360"/>
      </w:pPr>
      <w:rPr>
        <w:rFonts w:hint="default" w:ascii="Poppins" w:hAnsi="Poppins" w:cs="Poppins"/>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C81E88"/>
    <w:multiLevelType w:val="hybridMultilevel"/>
    <w:tmpl w:val="DB0E505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BDE4490"/>
    <w:multiLevelType w:val="hybridMultilevel"/>
    <w:tmpl w:val="18D64BD4"/>
    <w:lvl w:ilvl="0" w:tplc="FFFFFFFF">
      <w:start w:val="1"/>
      <w:numFmt w:val="decimal"/>
      <w:lvlText w:val="%1."/>
      <w:lvlJc w:val="left"/>
      <w:pPr>
        <w:ind w:left="708" w:hanging="567"/>
      </w:pPr>
      <w:rPr>
        <w:rFonts w:hint="default" w:ascii="Arial" w:hAnsi="Arial" w:eastAsia="Arial" w:cs="Arial"/>
        <w:color w:val="auto"/>
        <w:spacing w:val="-3"/>
        <w:w w:val="97"/>
        <w:sz w:val="24"/>
        <w:szCs w:val="24"/>
        <w:lang w:val="en-GB" w:eastAsia="en-GB" w:bidi="en-G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2072D07"/>
    <w:multiLevelType w:val="multilevel"/>
    <w:tmpl w:val="4E381F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8667E56"/>
    <w:multiLevelType w:val="hybridMultilevel"/>
    <w:tmpl w:val="189206E8"/>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20" w15:restartNumberingAfterBreak="0">
    <w:nsid w:val="5B2C6E80"/>
    <w:multiLevelType w:val="hybridMultilevel"/>
    <w:tmpl w:val="0CBE40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2E6769"/>
    <w:multiLevelType w:val="hybridMultilevel"/>
    <w:tmpl w:val="FBD005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8122A7"/>
    <w:multiLevelType w:val="hybridMultilevel"/>
    <w:tmpl w:val="6EA0854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0A0B32"/>
    <w:multiLevelType w:val="hybridMultilevel"/>
    <w:tmpl w:val="55B433EE"/>
    <w:lvl w:ilvl="0" w:tplc="08090001">
      <w:start w:val="1"/>
      <w:numFmt w:val="bullet"/>
      <w:lvlText w:val=""/>
      <w:lvlJc w:val="left"/>
      <w:pPr>
        <w:ind w:left="1490" w:hanging="360"/>
      </w:pPr>
      <w:rPr>
        <w:rFonts w:hint="default" w:ascii="Symbol" w:hAnsi="Symbol"/>
      </w:rPr>
    </w:lvl>
    <w:lvl w:ilvl="1" w:tplc="08090003" w:tentative="1">
      <w:start w:val="1"/>
      <w:numFmt w:val="bullet"/>
      <w:lvlText w:val="o"/>
      <w:lvlJc w:val="left"/>
      <w:pPr>
        <w:ind w:left="2210" w:hanging="360"/>
      </w:pPr>
      <w:rPr>
        <w:rFonts w:hint="default" w:ascii="Courier New" w:hAnsi="Courier New" w:cs="Courier New"/>
      </w:rPr>
    </w:lvl>
    <w:lvl w:ilvl="2" w:tplc="08090005" w:tentative="1">
      <w:start w:val="1"/>
      <w:numFmt w:val="bullet"/>
      <w:lvlText w:val=""/>
      <w:lvlJc w:val="left"/>
      <w:pPr>
        <w:ind w:left="2930" w:hanging="360"/>
      </w:pPr>
      <w:rPr>
        <w:rFonts w:hint="default" w:ascii="Wingdings" w:hAnsi="Wingdings"/>
      </w:rPr>
    </w:lvl>
    <w:lvl w:ilvl="3" w:tplc="08090001" w:tentative="1">
      <w:start w:val="1"/>
      <w:numFmt w:val="bullet"/>
      <w:lvlText w:val=""/>
      <w:lvlJc w:val="left"/>
      <w:pPr>
        <w:ind w:left="3650" w:hanging="360"/>
      </w:pPr>
      <w:rPr>
        <w:rFonts w:hint="default" w:ascii="Symbol" w:hAnsi="Symbol"/>
      </w:rPr>
    </w:lvl>
    <w:lvl w:ilvl="4" w:tplc="08090003" w:tentative="1">
      <w:start w:val="1"/>
      <w:numFmt w:val="bullet"/>
      <w:lvlText w:val="o"/>
      <w:lvlJc w:val="left"/>
      <w:pPr>
        <w:ind w:left="4370" w:hanging="360"/>
      </w:pPr>
      <w:rPr>
        <w:rFonts w:hint="default" w:ascii="Courier New" w:hAnsi="Courier New" w:cs="Courier New"/>
      </w:rPr>
    </w:lvl>
    <w:lvl w:ilvl="5" w:tplc="08090005" w:tentative="1">
      <w:start w:val="1"/>
      <w:numFmt w:val="bullet"/>
      <w:lvlText w:val=""/>
      <w:lvlJc w:val="left"/>
      <w:pPr>
        <w:ind w:left="5090" w:hanging="360"/>
      </w:pPr>
      <w:rPr>
        <w:rFonts w:hint="default" w:ascii="Wingdings" w:hAnsi="Wingdings"/>
      </w:rPr>
    </w:lvl>
    <w:lvl w:ilvl="6" w:tplc="08090001" w:tentative="1">
      <w:start w:val="1"/>
      <w:numFmt w:val="bullet"/>
      <w:lvlText w:val=""/>
      <w:lvlJc w:val="left"/>
      <w:pPr>
        <w:ind w:left="5810" w:hanging="360"/>
      </w:pPr>
      <w:rPr>
        <w:rFonts w:hint="default" w:ascii="Symbol" w:hAnsi="Symbol"/>
      </w:rPr>
    </w:lvl>
    <w:lvl w:ilvl="7" w:tplc="08090003" w:tentative="1">
      <w:start w:val="1"/>
      <w:numFmt w:val="bullet"/>
      <w:lvlText w:val="o"/>
      <w:lvlJc w:val="left"/>
      <w:pPr>
        <w:ind w:left="6530" w:hanging="360"/>
      </w:pPr>
      <w:rPr>
        <w:rFonts w:hint="default" w:ascii="Courier New" w:hAnsi="Courier New" w:cs="Courier New"/>
      </w:rPr>
    </w:lvl>
    <w:lvl w:ilvl="8" w:tplc="08090005" w:tentative="1">
      <w:start w:val="1"/>
      <w:numFmt w:val="bullet"/>
      <w:lvlText w:val=""/>
      <w:lvlJc w:val="left"/>
      <w:pPr>
        <w:ind w:left="7250" w:hanging="360"/>
      </w:pPr>
      <w:rPr>
        <w:rFonts w:hint="default" w:ascii="Wingdings" w:hAnsi="Wingdings"/>
      </w:rPr>
    </w:lvl>
  </w:abstractNum>
  <w:abstractNum w:abstractNumId="24" w15:restartNumberingAfterBreak="0">
    <w:nsid w:val="707742AB"/>
    <w:multiLevelType w:val="hybridMultilevel"/>
    <w:tmpl w:val="8BE691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D54159"/>
    <w:multiLevelType w:val="multilevel"/>
    <w:tmpl w:val="7932EEE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75F34C55"/>
    <w:multiLevelType w:val="hybridMultilevel"/>
    <w:tmpl w:val="E458BEB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7" w15:restartNumberingAfterBreak="0">
    <w:nsid w:val="77153609"/>
    <w:multiLevelType w:val="hybridMultilevel"/>
    <w:tmpl w:val="0F8609F8"/>
    <w:lvl w:ilvl="0" w:tplc="13283AB0">
      <w:start w:val="1"/>
      <w:numFmt w:val="decimal"/>
      <w:lvlText w:val="%1."/>
      <w:lvlJc w:val="left"/>
      <w:pPr>
        <w:ind w:left="708" w:hanging="567"/>
      </w:pPr>
      <w:rPr>
        <w:rFonts w:hint="default" w:ascii="Arial" w:hAnsi="Arial" w:eastAsia="Arial" w:cs="Arial"/>
        <w:color w:val="auto"/>
        <w:spacing w:val="-3"/>
        <w:w w:val="97"/>
        <w:sz w:val="24"/>
        <w:szCs w:val="24"/>
        <w:lang w:val="en-GB" w:eastAsia="en-GB" w:bidi="en-GB"/>
      </w:rPr>
    </w:lvl>
    <w:lvl w:ilvl="1" w:tplc="08090001">
      <w:start w:val="1"/>
      <w:numFmt w:val="bullet"/>
      <w:lvlText w:val=""/>
      <w:lvlJc w:val="left"/>
      <w:pPr>
        <w:ind w:left="720" w:hanging="360"/>
      </w:pPr>
      <w:rPr>
        <w:rFonts w:hint="default" w:ascii="Symbol" w:hAnsi="Symbol"/>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B734433"/>
    <w:multiLevelType w:val="hybridMultilevel"/>
    <w:tmpl w:val="4AD07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C15B74"/>
    <w:multiLevelType w:val="hybridMultilevel"/>
    <w:tmpl w:val="3348A9EC"/>
    <w:lvl w:ilvl="0" w:tplc="95BA7D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58167035">
    <w:abstractNumId w:val="21"/>
  </w:num>
  <w:num w:numId="2" w16cid:durableId="774324302">
    <w:abstractNumId w:val="27"/>
  </w:num>
  <w:num w:numId="3" w16cid:durableId="544877297">
    <w:abstractNumId w:val="16"/>
  </w:num>
  <w:num w:numId="4" w16cid:durableId="1155535121">
    <w:abstractNumId w:val="12"/>
  </w:num>
  <w:num w:numId="5" w16cid:durableId="405417928">
    <w:abstractNumId w:val="22"/>
  </w:num>
  <w:num w:numId="6" w16cid:durableId="2055427914">
    <w:abstractNumId w:val="13"/>
  </w:num>
  <w:num w:numId="7" w16cid:durableId="1022319320">
    <w:abstractNumId w:val="23"/>
  </w:num>
  <w:num w:numId="8" w16cid:durableId="1483884053">
    <w:abstractNumId w:val="24"/>
  </w:num>
  <w:num w:numId="9" w16cid:durableId="1041252142">
    <w:abstractNumId w:val="26"/>
  </w:num>
  <w:num w:numId="10" w16cid:durableId="1793017073">
    <w:abstractNumId w:val="20"/>
  </w:num>
  <w:num w:numId="11" w16cid:durableId="1765149533">
    <w:abstractNumId w:val="9"/>
  </w:num>
  <w:num w:numId="12" w16cid:durableId="793444701">
    <w:abstractNumId w:val="4"/>
  </w:num>
  <w:num w:numId="13" w16cid:durableId="303703197">
    <w:abstractNumId w:val="29"/>
  </w:num>
  <w:num w:numId="14" w16cid:durableId="2066491961">
    <w:abstractNumId w:val="1"/>
  </w:num>
  <w:num w:numId="15" w16cid:durableId="173957181">
    <w:abstractNumId w:val="0"/>
  </w:num>
  <w:num w:numId="16" w16cid:durableId="1982072172">
    <w:abstractNumId w:val="10"/>
  </w:num>
  <w:num w:numId="17" w16cid:durableId="733158162">
    <w:abstractNumId w:val="6"/>
  </w:num>
  <w:num w:numId="18" w16cid:durableId="280185553">
    <w:abstractNumId w:val="25"/>
  </w:num>
  <w:num w:numId="19" w16cid:durableId="1338968136">
    <w:abstractNumId w:val="5"/>
  </w:num>
  <w:num w:numId="20" w16cid:durableId="1537084541">
    <w:abstractNumId w:val="11"/>
  </w:num>
  <w:num w:numId="21" w16cid:durableId="634798772">
    <w:abstractNumId w:val="14"/>
  </w:num>
  <w:num w:numId="22" w16cid:durableId="1594968053">
    <w:abstractNumId w:val="19"/>
  </w:num>
  <w:num w:numId="23" w16cid:durableId="1946767309">
    <w:abstractNumId w:val="8"/>
  </w:num>
  <w:num w:numId="24" w16cid:durableId="1539274173">
    <w:abstractNumId w:val="17"/>
  </w:num>
  <w:num w:numId="25" w16cid:durableId="62028336">
    <w:abstractNumId w:val="15"/>
  </w:num>
  <w:num w:numId="26" w16cid:durableId="1458990547">
    <w:abstractNumId w:val="7"/>
  </w:num>
  <w:num w:numId="27" w16cid:durableId="120195253">
    <w:abstractNumId w:val="2"/>
  </w:num>
  <w:num w:numId="28" w16cid:durableId="869220259">
    <w:abstractNumId w:val="18"/>
  </w:num>
  <w:num w:numId="29" w16cid:durableId="179900629">
    <w:abstractNumId w:val="28"/>
  </w:num>
  <w:num w:numId="30" w16cid:durableId="465195847">
    <w:abstractNumId w:val="3"/>
  </w:num>
</w:numbering>
</file>

<file path=word/people.xml><?xml version="1.0" encoding="utf-8"?>
<w15:people xmlns:mc="http://schemas.openxmlformats.org/markup-compatibility/2006" xmlns:w15="http://schemas.microsoft.com/office/word/2012/wordml" mc:Ignorable="w15">
  <w15:person w15:author="Booth, Nicola">
    <w15:presenceInfo w15:providerId="AD" w15:userId="S::nicola.booth@migrationyorkshire.org.uk::f9412fc6-e978-40a4-9a89-19436e0798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1067AC"/>
    <w:rsid w:val="00007FED"/>
    <w:rsid w:val="00010059"/>
    <w:rsid w:val="00011C6B"/>
    <w:rsid w:val="00013FDD"/>
    <w:rsid w:val="00026CF8"/>
    <w:rsid w:val="00030EC2"/>
    <w:rsid w:val="00032B29"/>
    <w:rsid w:val="00033B8E"/>
    <w:rsid w:val="0005509B"/>
    <w:rsid w:val="000769D9"/>
    <w:rsid w:val="000855B6"/>
    <w:rsid w:val="000A7E4D"/>
    <w:rsid w:val="000B3ADF"/>
    <w:rsid w:val="000C4BC8"/>
    <w:rsid w:val="000C5D5E"/>
    <w:rsid w:val="000C65A8"/>
    <w:rsid w:val="000E777C"/>
    <w:rsid w:val="000F42CA"/>
    <w:rsid w:val="001067AC"/>
    <w:rsid w:val="001115F5"/>
    <w:rsid w:val="0011504F"/>
    <w:rsid w:val="001210A2"/>
    <w:rsid w:val="00134695"/>
    <w:rsid w:val="0015009D"/>
    <w:rsid w:val="0015479E"/>
    <w:rsid w:val="00160754"/>
    <w:rsid w:val="00160C82"/>
    <w:rsid w:val="00162F80"/>
    <w:rsid w:val="001659A8"/>
    <w:rsid w:val="00171862"/>
    <w:rsid w:val="0017548F"/>
    <w:rsid w:val="00181306"/>
    <w:rsid w:val="001916A0"/>
    <w:rsid w:val="001A14FA"/>
    <w:rsid w:val="001A71BC"/>
    <w:rsid w:val="001B27A7"/>
    <w:rsid w:val="001B3817"/>
    <w:rsid w:val="001B57B0"/>
    <w:rsid w:val="001B754E"/>
    <w:rsid w:val="001C1141"/>
    <w:rsid w:val="001C3B04"/>
    <w:rsid w:val="001F4B92"/>
    <w:rsid w:val="00205E71"/>
    <w:rsid w:val="002129A5"/>
    <w:rsid w:val="00237835"/>
    <w:rsid w:val="00241046"/>
    <w:rsid w:val="00246001"/>
    <w:rsid w:val="002467D7"/>
    <w:rsid w:val="002613FF"/>
    <w:rsid w:val="00265450"/>
    <w:rsid w:val="00297AE5"/>
    <w:rsid w:val="002A2FAD"/>
    <w:rsid w:val="002A5166"/>
    <w:rsid w:val="002A6E5C"/>
    <w:rsid w:val="002B5C51"/>
    <w:rsid w:val="002B6DE1"/>
    <w:rsid w:val="002C50F1"/>
    <w:rsid w:val="002D3EDF"/>
    <w:rsid w:val="002E15D4"/>
    <w:rsid w:val="003214D3"/>
    <w:rsid w:val="00372689"/>
    <w:rsid w:val="00374997"/>
    <w:rsid w:val="00395E58"/>
    <w:rsid w:val="003A2BEA"/>
    <w:rsid w:val="003A38BE"/>
    <w:rsid w:val="003A50C7"/>
    <w:rsid w:val="003A5FEB"/>
    <w:rsid w:val="003B5236"/>
    <w:rsid w:val="003C04A3"/>
    <w:rsid w:val="003C18D4"/>
    <w:rsid w:val="003D1FEB"/>
    <w:rsid w:val="003D6585"/>
    <w:rsid w:val="003F3235"/>
    <w:rsid w:val="0040358B"/>
    <w:rsid w:val="00407EBF"/>
    <w:rsid w:val="00414571"/>
    <w:rsid w:val="0042396E"/>
    <w:rsid w:val="004256F1"/>
    <w:rsid w:val="004258AF"/>
    <w:rsid w:val="004277F8"/>
    <w:rsid w:val="00430155"/>
    <w:rsid w:val="00452906"/>
    <w:rsid w:val="004655F1"/>
    <w:rsid w:val="00477B50"/>
    <w:rsid w:val="00485B37"/>
    <w:rsid w:val="004940A9"/>
    <w:rsid w:val="004948B4"/>
    <w:rsid w:val="004A5DBE"/>
    <w:rsid w:val="004C1B95"/>
    <w:rsid w:val="004D5A90"/>
    <w:rsid w:val="004E1EF2"/>
    <w:rsid w:val="004E3DFB"/>
    <w:rsid w:val="004E5149"/>
    <w:rsid w:val="00503727"/>
    <w:rsid w:val="00505827"/>
    <w:rsid w:val="0050689C"/>
    <w:rsid w:val="00522621"/>
    <w:rsid w:val="005333C7"/>
    <w:rsid w:val="0053766B"/>
    <w:rsid w:val="00550A4E"/>
    <w:rsid w:val="00552749"/>
    <w:rsid w:val="00564D71"/>
    <w:rsid w:val="00567B2C"/>
    <w:rsid w:val="005803C0"/>
    <w:rsid w:val="0059732D"/>
    <w:rsid w:val="005A142A"/>
    <w:rsid w:val="005A5A8B"/>
    <w:rsid w:val="005E013E"/>
    <w:rsid w:val="005E1BA1"/>
    <w:rsid w:val="005E496A"/>
    <w:rsid w:val="005F5372"/>
    <w:rsid w:val="00601413"/>
    <w:rsid w:val="00603303"/>
    <w:rsid w:val="00632060"/>
    <w:rsid w:val="006374C2"/>
    <w:rsid w:val="0065043B"/>
    <w:rsid w:val="00650ED5"/>
    <w:rsid w:val="00660533"/>
    <w:rsid w:val="00676E2F"/>
    <w:rsid w:val="0068177C"/>
    <w:rsid w:val="006824C0"/>
    <w:rsid w:val="00685A1B"/>
    <w:rsid w:val="00686FF2"/>
    <w:rsid w:val="00695EB4"/>
    <w:rsid w:val="00697B19"/>
    <w:rsid w:val="006A2EBA"/>
    <w:rsid w:val="006A382D"/>
    <w:rsid w:val="006B1F31"/>
    <w:rsid w:val="006B4732"/>
    <w:rsid w:val="006B4CEE"/>
    <w:rsid w:val="006D611E"/>
    <w:rsid w:val="006F4E3F"/>
    <w:rsid w:val="006F7C49"/>
    <w:rsid w:val="007118CC"/>
    <w:rsid w:val="00733652"/>
    <w:rsid w:val="00733C20"/>
    <w:rsid w:val="00735726"/>
    <w:rsid w:val="007428A7"/>
    <w:rsid w:val="007703C1"/>
    <w:rsid w:val="00777085"/>
    <w:rsid w:val="00784894"/>
    <w:rsid w:val="007A27E4"/>
    <w:rsid w:val="007B29FD"/>
    <w:rsid w:val="007BE166"/>
    <w:rsid w:val="007C6269"/>
    <w:rsid w:val="007D21C3"/>
    <w:rsid w:val="007F5DB7"/>
    <w:rsid w:val="007F76C8"/>
    <w:rsid w:val="00814D9D"/>
    <w:rsid w:val="008333B1"/>
    <w:rsid w:val="00850461"/>
    <w:rsid w:val="00861136"/>
    <w:rsid w:val="00865D1F"/>
    <w:rsid w:val="00874F8D"/>
    <w:rsid w:val="008A1237"/>
    <w:rsid w:val="008A5BDD"/>
    <w:rsid w:val="0090473E"/>
    <w:rsid w:val="00914B88"/>
    <w:rsid w:val="0091756F"/>
    <w:rsid w:val="00944EE0"/>
    <w:rsid w:val="0094501F"/>
    <w:rsid w:val="00960BEA"/>
    <w:rsid w:val="00986962"/>
    <w:rsid w:val="009B58C5"/>
    <w:rsid w:val="009D7DE1"/>
    <w:rsid w:val="009E5331"/>
    <w:rsid w:val="00A03DAB"/>
    <w:rsid w:val="00A03FDF"/>
    <w:rsid w:val="00A26905"/>
    <w:rsid w:val="00A42594"/>
    <w:rsid w:val="00A4482B"/>
    <w:rsid w:val="00A4767C"/>
    <w:rsid w:val="00A5222B"/>
    <w:rsid w:val="00A53B5D"/>
    <w:rsid w:val="00A57A50"/>
    <w:rsid w:val="00A65F58"/>
    <w:rsid w:val="00A75A02"/>
    <w:rsid w:val="00AC9FE2"/>
    <w:rsid w:val="00AE5FF7"/>
    <w:rsid w:val="00B23542"/>
    <w:rsid w:val="00B25414"/>
    <w:rsid w:val="00B417EF"/>
    <w:rsid w:val="00B52547"/>
    <w:rsid w:val="00B80917"/>
    <w:rsid w:val="00B82F83"/>
    <w:rsid w:val="00B878DF"/>
    <w:rsid w:val="00B90DED"/>
    <w:rsid w:val="00B95B59"/>
    <w:rsid w:val="00BA0491"/>
    <w:rsid w:val="00BA2703"/>
    <w:rsid w:val="00BB054B"/>
    <w:rsid w:val="00BB3F29"/>
    <w:rsid w:val="00BB406B"/>
    <w:rsid w:val="00BB6610"/>
    <w:rsid w:val="00BF41E8"/>
    <w:rsid w:val="00C01306"/>
    <w:rsid w:val="00C049BC"/>
    <w:rsid w:val="00C141E9"/>
    <w:rsid w:val="00C54EDC"/>
    <w:rsid w:val="00C57EBB"/>
    <w:rsid w:val="00C6013B"/>
    <w:rsid w:val="00C771E9"/>
    <w:rsid w:val="00C826F3"/>
    <w:rsid w:val="00C82FEE"/>
    <w:rsid w:val="00C841C6"/>
    <w:rsid w:val="00C876EE"/>
    <w:rsid w:val="00C9541C"/>
    <w:rsid w:val="00CB1B97"/>
    <w:rsid w:val="00CD1964"/>
    <w:rsid w:val="00CE10A2"/>
    <w:rsid w:val="00CE5662"/>
    <w:rsid w:val="00D04D62"/>
    <w:rsid w:val="00D12008"/>
    <w:rsid w:val="00D12E2B"/>
    <w:rsid w:val="00D25DBC"/>
    <w:rsid w:val="00D36D0E"/>
    <w:rsid w:val="00D60F02"/>
    <w:rsid w:val="00D63820"/>
    <w:rsid w:val="00D663DA"/>
    <w:rsid w:val="00D66E3E"/>
    <w:rsid w:val="00D81236"/>
    <w:rsid w:val="00D8405D"/>
    <w:rsid w:val="00D93E4B"/>
    <w:rsid w:val="00D947A6"/>
    <w:rsid w:val="00D97348"/>
    <w:rsid w:val="00DC1F7D"/>
    <w:rsid w:val="00E01E5F"/>
    <w:rsid w:val="00E30C0F"/>
    <w:rsid w:val="00E32A80"/>
    <w:rsid w:val="00E32C60"/>
    <w:rsid w:val="00E648AB"/>
    <w:rsid w:val="00E67AC4"/>
    <w:rsid w:val="00E71123"/>
    <w:rsid w:val="00E8305A"/>
    <w:rsid w:val="00E86F11"/>
    <w:rsid w:val="00E92DDC"/>
    <w:rsid w:val="00E97712"/>
    <w:rsid w:val="00EA412B"/>
    <w:rsid w:val="00EB4D0B"/>
    <w:rsid w:val="00EB6C79"/>
    <w:rsid w:val="00EF1983"/>
    <w:rsid w:val="00EF4268"/>
    <w:rsid w:val="00F079C8"/>
    <w:rsid w:val="00F11802"/>
    <w:rsid w:val="00F24513"/>
    <w:rsid w:val="00F249DA"/>
    <w:rsid w:val="00F26F59"/>
    <w:rsid w:val="00F27F14"/>
    <w:rsid w:val="00F36BB7"/>
    <w:rsid w:val="00F42754"/>
    <w:rsid w:val="00F43748"/>
    <w:rsid w:val="00F5390B"/>
    <w:rsid w:val="00F5707A"/>
    <w:rsid w:val="00F77222"/>
    <w:rsid w:val="00F93B98"/>
    <w:rsid w:val="00FA3411"/>
    <w:rsid w:val="00FA3640"/>
    <w:rsid w:val="00FA52C4"/>
    <w:rsid w:val="00FC7AC6"/>
    <w:rsid w:val="00FD377A"/>
    <w:rsid w:val="01178A3D"/>
    <w:rsid w:val="01257640"/>
    <w:rsid w:val="016272BF"/>
    <w:rsid w:val="019C43F0"/>
    <w:rsid w:val="019DDD7E"/>
    <w:rsid w:val="01B7234B"/>
    <w:rsid w:val="01B9AAE2"/>
    <w:rsid w:val="01F31B2A"/>
    <w:rsid w:val="02258CB8"/>
    <w:rsid w:val="025DEC37"/>
    <w:rsid w:val="02B87B17"/>
    <w:rsid w:val="02CE4AE9"/>
    <w:rsid w:val="03A58211"/>
    <w:rsid w:val="04859DDA"/>
    <w:rsid w:val="0528DF59"/>
    <w:rsid w:val="057CF8AC"/>
    <w:rsid w:val="05B23199"/>
    <w:rsid w:val="06E022BE"/>
    <w:rsid w:val="07353CEA"/>
    <w:rsid w:val="0768AD3E"/>
    <w:rsid w:val="07A5878D"/>
    <w:rsid w:val="07CA6CA9"/>
    <w:rsid w:val="082FA6ED"/>
    <w:rsid w:val="08F2BCC8"/>
    <w:rsid w:val="09002582"/>
    <w:rsid w:val="09532A49"/>
    <w:rsid w:val="09663FD0"/>
    <w:rsid w:val="09725D02"/>
    <w:rsid w:val="09F5FED8"/>
    <w:rsid w:val="0A809F45"/>
    <w:rsid w:val="0AE54092"/>
    <w:rsid w:val="0AF5E07E"/>
    <w:rsid w:val="0B3DD321"/>
    <w:rsid w:val="0C0CC9B4"/>
    <w:rsid w:val="0C2968D8"/>
    <w:rsid w:val="0C4D1D67"/>
    <w:rsid w:val="0C59082C"/>
    <w:rsid w:val="0CA949C2"/>
    <w:rsid w:val="0CE5B68B"/>
    <w:rsid w:val="0D5841B5"/>
    <w:rsid w:val="0D65B862"/>
    <w:rsid w:val="0E429ECE"/>
    <w:rsid w:val="0EA7A8C1"/>
    <w:rsid w:val="0F737E07"/>
    <w:rsid w:val="0F826D0C"/>
    <w:rsid w:val="0F9EEBA5"/>
    <w:rsid w:val="0FD7266C"/>
    <w:rsid w:val="10330EEB"/>
    <w:rsid w:val="1095A42C"/>
    <w:rsid w:val="10E0F020"/>
    <w:rsid w:val="114FD64B"/>
    <w:rsid w:val="12517073"/>
    <w:rsid w:val="126EE3AC"/>
    <w:rsid w:val="12BD1E62"/>
    <w:rsid w:val="13146E74"/>
    <w:rsid w:val="135AF26B"/>
    <w:rsid w:val="13844737"/>
    <w:rsid w:val="1476871C"/>
    <w:rsid w:val="14E394C8"/>
    <w:rsid w:val="14F42867"/>
    <w:rsid w:val="160E2D29"/>
    <w:rsid w:val="1633FB17"/>
    <w:rsid w:val="165C0A0A"/>
    <w:rsid w:val="16712D73"/>
    <w:rsid w:val="16871FDF"/>
    <w:rsid w:val="16B50F67"/>
    <w:rsid w:val="1742E520"/>
    <w:rsid w:val="174DCF0E"/>
    <w:rsid w:val="17759AF7"/>
    <w:rsid w:val="1781F831"/>
    <w:rsid w:val="18B97F02"/>
    <w:rsid w:val="18EF79B1"/>
    <w:rsid w:val="1A3B31D5"/>
    <w:rsid w:val="1A57D763"/>
    <w:rsid w:val="1A8180BD"/>
    <w:rsid w:val="1A82D520"/>
    <w:rsid w:val="1A9F1918"/>
    <w:rsid w:val="1B11FEFF"/>
    <w:rsid w:val="1B158F96"/>
    <w:rsid w:val="1B644B63"/>
    <w:rsid w:val="1B8A7603"/>
    <w:rsid w:val="1B8CDB16"/>
    <w:rsid w:val="1BD70236"/>
    <w:rsid w:val="1C1C0001"/>
    <w:rsid w:val="1C259FE2"/>
    <w:rsid w:val="1CDB70C3"/>
    <w:rsid w:val="1DBF5BA1"/>
    <w:rsid w:val="1E268C31"/>
    <w:rsid w:val="1E35151F"/>
    <w:rsid w:val="1E674F25"/>
    <w:rsid w:val="1E97F3C2"/>
    <w:rsid w:val="1F10C295"/>
    <w:rsid w:val="1FB972ED"/>
    <w:rsid w:val="200265EB"/>
    <w:rsid w:val="203D015C"/>
    <w:rsid w:val="2042D4E6"/>
    <w:rsid w:val="2079DA52"/>
    <w:rsid w:val="20C844BA"/>
    <w:rsid w:val="21290D8D"/>
    <w:rsid w:val="213C4EBD"/>
    <w:rsid w:val="2209CF4F"/>
    <w:rsid w:val="229FB4D2"/>
    <w:rsid w:val="22E0D4F7"/>
    <w:rsid w:val="230ABC40"/>
    <w:rsid w:val="231B04BB"/>
    <w:rsid w:val="238A7CF6"/>
    <w:rsid w:val="238C2E01"/>
    <w:rsid w:val="23AA98DE"/>
    <w:rsid w:val="247CA558"/>
    <w:rsid w:val="24F7951F"/>
    <w:rsid w:val="25869B50"/>
    <w:rsid w:val="266AF9C8"/>
    <w:rsid w:val="26956BC7"/>
    <w:rsid w:val="26A806F5"/>
    <w:rsid w:val="2748DAA6"/>
    <w:rsid w:val="2780087A"/>
    <w:rsid w:val="2799B6EE"/>
    <w:rsid w:val="27B14FB4"/>
    <w:rsid w:val="2850391F"/>
    <w:rsid w:val="29B8DE5E"/>
    <w:rsid w:val="2A3093F6"/>
    <w:rsid w:val="2A3B2255"/>
    <w:rsid w:val="2AC772D5"/>
    <w:rsid w:val="2ACE76B9"/>
    <w:rsid w:val="2B521E54"/>
    <w:rsid w:val="2BDBC06A"/>
    <w:rsid w:val="2C2B89B8"/>
    <w:rsid w:val="2C6100D6"/>
    <w:rsid w:val="2C87B73D"/>
    <w:rsid w:val="2D5995A6"/>
    <w:rsid w:val="2DC5DF66"/>
    <w:rsid w:val="2DD01860"/>
    <w:rsid w:val="2DEF2EBB"/>
    <w:rsid w:val="2EB833C2"/>
    <w:rsid w:val="2F7F3CC2"/>
    <w:rsid w:val="2FAE989C"/>
    <w:rsid w:val="2FF569BB"/>
    <w:rsid w:val="3027D78F"/>
    <w:rsid w:val="30995855"/>
    <w:rsid w:val="30C35E2B"/>
    <w:rsid w:val="30DE0390"/>
    <w:rsid w:val="31021CFB"/>
    <w:rsid w:val="31B8E832"/>
    <w:rsid w:val="31C1B863"/>
    <w:rsid w:val="31E26673"/>
    <w:rsid w:val="32042525"/>
    <w:rsid w:val="3227C67B"/>
    <w:rsid w:val="32A2C065"/>
    <w:rsid w:val="334D266A"/>
    <w:rsid w:val="3374308A"/>
    <w:rsid w:val="33DC2078"/>
    <w:rsid w:val="3415A452"/>
    <w:rsid w:val="3453D4A0"/>
    <w:rsid w:val="3482E95F"/>
    <w:rsid w:val="3486C19D"/>
    <w:rsid w:val="34DBB81A"/>
    <w:rsid w:val="35B174B3"/>
    <w:rsid w:val="35B2D804"/>
    <w:rsid w:val="361B19D7"/>
    <w:rsid w:val="374C3AFE"/>
    <w:rsid w:val="381A096A"/>
    <w:rsid w:val="386EC43F"/>
    <w:rsid w:val="3938F21E"/>
    <w:rsid w:val="397DB08D"/>
    <w:rsid w:val="397DD350"/>
    <w:rsid w:val="39B5D9CB"/>
    <w:rsid w:val="39CE5087"/>
    <w:rsid w:val="3A254501"/>
    <w:rsid w:val="3AC53AE3"/>
    <w:rsid w:val="3BB4C5A3"/>
    <w:rsid w:val="3BBF8C66"/>
    <w:rsid w:val="3BC11562"/>
    <w:rsid w:val="3C13EE24"/>
    <w:rsid w:val="3C1D2500"/>
    <w:rsid w:val="3C23D029"/>
    <w:rsid w:val="3CC9F076"/>
    <w:rsid w:val="3DA91C46"/>
    <w:rsid w:val="3DAFBE85"/>
    <w:rsid w:val="3E429DC3"/>
    <w:rsid w:val="3E5A7CEC"/>
    <w:rsid w:val="3E8FB8F1"/>
    <w:rsid w:val="3F1078A3"/>
    <w:rsid w:val="3F8E5496"/>
    <w:rsid w:val="3FBAA42A"/>
    <w:rsid w:val="407DC79B"/>
    <w:rsid w:val="409622D8"/>
    <w:rsid w:val="4098DC58"/>
    <w:rsid w:val="4123FFA5"/>
    <w:rsid w:val="417D064D"/>
    <w:rsid w:val="41D3B859"/>
    <w:rsid w:val="43117D47"/>
    <w:rsid w:val="4349562B"/>
    <w:rsid w:val="4355136A"/>
    <w:rsid w:val="4399F322"/>
    <w:rsid w:val="442965B7"/>
    <w:rsid w:val="444A8FFC"/>
    <w:rsid w:val="44F0E3CB"/>
    <w:rsid w:val="45810B48"/>
    <w:rsid w:val="459CB602"/>
    <w:rsid w:val="45CF789E"/>
    <w:rsid w:val="45D1766A"/>
    <w:rsid w:val="4669FD52"/>
    <w:rsid w:val="468CB42C"/>
    <w:rsid w:val="46F586BD"/>
    <w:rsid w:val="470BB58F"/>
    <w:rsid w:val="47CEA668"/>
    <w:rsid w:val="485B059C"/>
    <w:rsid w:val="4896D3D9"/>
    <w:rsid w:val="4899102E"/>
    <w:rsid w:val="48EF4164"/>
    <w:rsid w:val="490617EA"/>
    <w:rsid w:val="496A665D"/>
    <w:rsid w:val="497CCEC0"/>
    <w:rsid w:val="49D160E0"/>
    <w:rsid w:val="49EF5074"/>
    <w:rsid w:val="4A623996"/>
    <w:rsid w:val="4A94A251"/>
    <w:rsid w:val="4AA85E73"/>
    <w:rsid w:val="4B60254F"/>
    <w:rsid w:val="4B6EAB1F"/>
    <w:rsid w:val="4C01533B"/>
    <w:rsid w:val="4C204028"/>
    <w:rsid w:val="4C51514B"/>
    <w:rsid w:val="4C8C3AD3"/>
    <w:rsid w:val="4CB3738D"/>
    <w:rsid w:val="4CD5E83E"/>
    <w:rsid w:val="4CE2A6E4"/>
    <w:rsid w:val="4CE67A47"/>
    <w:rsid w:val="4CFBF5B0"/>
    <w:rsid w:val="4D1B7F19"/>
    <w:rsid w:val="4D426CAC"/>
    <w:rsid w:val="4DD46319"/>
    <w:rsid w:val="4E067654"/>
    <w:rsid w:val="4F1D18AD"/>
    <w:rsid w:val="4F3713AE"/>
    <w:rsid w:val="4F65BFD1"/>
    <w:rsid w:val="4F6D7A46"/>
    <w:rsid w:val="502001B8"/>
    <w:rsid w:val="50886D62"/>
    <w:rsid w:val="50941327"/>
    <w:rsid w:val="50A21C3C"/>
    <w:rsid w:val="50C9D170"/>
    <w:rsid w:val="511CA332"/>
    <w:rsid w:val="51821D1F"/>
    <w:rsid w:val="51A4F22D"/>
    <w:rsid w:val="51B49D7F"/>
    <w:rsid w:val="52123BA9"/>
    <w:rsid w:val="5215AA7F"/>
    <w:rsid w:val="5223A620"/>
    <w:rsid w:val="52B84C80"/>
    <w:rsid w:val="531A5CE0"/>
    <w:rsid w:val="533C7EA2"/>
    <w:rsid w:val="53504DCC"/>
    <w:rsid w:val="5353ED66"/>
    <w:rsid w:val="536110ED"/>
    <w:rsid w:val="537B95E9"/>
    <w:rsid w:val="53A4B8FF"/>
    <w:rsid w:val="5401ADF0"/>
    <w:rsid w:val="54350278"/>
    <w:rsid w:val="544FF459"/>
    <w:rsid w:val="5473CBE9"/>
    <w:rsid w:val="55806737"/>
    <w:rsid w:val="55A198D2"/>
    <w:rsid w:val="56068369"/>
    <w:rsid w:val="56534866"/>
    <w:rsid w:val="566C98B9"/>
    <w:rsid w:val="568E3E54"/>
    <w:rsid w:val="569F3C71"/>
    <w:rsid w:val="56DD42F4"/>
    <w:rsid w:val="57648161"/>
    <w:rsid w:val="57AC8EB2"/>
    <w:rsid w:val="58102A35"/>
    <w:rsid w:val="581BAB6F"/>
    <w:rsid w:val="58912758"/>
    <w:rsid w:val="58AD0378"/>
    <w:rsid w:val="58D93994"/>
    <w:rsid w:val="58E77E47"/>
    <w:rsid w:val="5A337FE2"/>
    <w:rsid w:val="5AB5134E"/>
    <w:rsid w:val="5B038E8A"/>
    <w:rsid w:val="5B1B4636"/>
    <w:rsid w:val="5B3A668A"/>
    <w:rsid w:val="5BBFA49D"/>
    <w:rsid w:val="5BEEFC20"/>
    <w:rsid w:val="5C2AB7B2"/>
    <w:rsid w:val="5C2F30FD"/>
    <w:rsid w:val="5C9FE4C0"/>
    <w:rsid w:val="5CF7C721"/>
    <w:rsid w:val="5DCAD4DC"/>
    <w:rsid w:val="5DE85092"/>
    <w:rsid w:val="5DFDA417"/>
    <w:rsid w:val="5E3B989B"/>
    <w:rsid w:val="5E6BB2E7"/>
    <w:rsid w:val="5EA83169"/>
    <w:rsid w:val="5EA8D7AD"/>
    <w:rsid w:val="5EB37080"/>
    <w:rsid w:val="5F32F6E7"/>
    <w:rsid w:val="5F89483F"/>
    <w:rsid w:val="5FBACE46"/>
    <w:rsid w:val="601E8588"/>
    <w:rsid w:val="612EE839"/>
    <w:rsid w:val="615C36F3"/>
    <w:rsid w:val="615F0D4A"/>
    <w:rsid w:val="61F8EBB7"/>
    <w:rsid w:val="62CAB89A"/>
    <w:rsid w:val="62D0963B"/>
    <w:rsid w:val="6329A612"/>
    <w:rsid w:val="632C16BB"/>
    <w:rsid w:val="6332FCF9"/>
    <w:rsid w:val="633F2696"/>
    <w:rsid w:val="6370E975"/>
    <w:rsid w:val="63AE2E76"/>
    <w:rsid w:val="646B8BC1"/>
    <w:rsid w:val="64DAF6F7"/>
    <w:rsid w:val="65738508"/>
    <w:rsid w:val="664E805D"/>
    <w:rsid w:val="669AC8DF"/>
    <w:rsid w:val="66CF089B"/>
    <w:rsid w:val="67C2A389"/>
    <w:rsid w:val="67F96F5C"/>
    <w:rsid w:val="68BEC9E2"/>
    <w:rsid w:val="68E92A42"/>
    <w:rsid w:val="68EDDABF"/>
    <w:rsid w:val="68FC6DA3"/>
    <w:rsid w:val="6913DEAD"/>
    <w:rsid w:val="6914647A"/>
    <w:rsid w:val="6A2EBE24"/>
    <w:rsid w:val="6ACB083C"/>
    <w:rsid w:val="6B1651FD"/>
    <w:rsid w:val="6B397220"/>
    <w:rsid w:val="6B8316A9"/>
    <w:rsid w:val="6BD1FFE8"/>
    <w:rsid w:val="6C23EDC8"/>
    <w:rsid w:val="6C74BCF6"/>
    <w:rsid w:val="6C85B2B0"/>
    <w:rsid w:val="6C95030D"/>
    <w:rsid w:val="6CB16CDD"/>
    <w:rsid w:val="6CD97C12"/>
    <w:rsid w:val="6D04898F"/>
    <w:rsid w:val="6D198B55"/>
    <w:rsid w:val="6D57A43A"/>
    <w:rsid w:val="6DC90C80"/>
    <w:rsid w:val="6DFBF724"/>
    <w:rsid w:val="6E47F926"/>
    <w:rsid w:val="6E7EC9D1"/>
    <w:rsid w:val="6E9DD45B"/>
    <w:rsid w:val="6F36073A"/>
    <w:rsid w:val="6F858183"/>
    <w:rsid w:val="6FB2C68E"/>
    <w:rsid w:val="6FD3D447"/>
    <w:rsid w:val="6FE8EE9F"/>
    <w:rsid w:val="70048DA8"/>
    <w:rsid w:val="70AE3392"/>
    <w:rsid w:val="7136AF5E"/>
    <w:rsid w:val="7184BF00"/>
    <w:rsid w:val="7189E360"/>
    <w:rsid w:val="71F32A64"/>
    <w:rsid w:val="7218EE7E"/>
    <w:rsid w:val="72484D56"/>
    <w:rsid w:val="728105A9"/>
    <w:rsid w:val="72F95EA3"/>
    <w:rsid w:val="736B7A9D"/>
    <w:rsid w:val="73874063"/>
    <w:rsid w:val="742F4E21"/>
    <w:rsid w:val="7466881F"/>
    <w:rsid w:val="749844DD"/>
    <w:rsid w:val="75074AFE"/>
    <w:rsid w:val="75C3A00B"/>
    <w:rsid w:val="75E6F1EA"/>
    <w:rsid w:val="760781FF"/>
    <w:rsid w:val="76526B00"/>
    <w:rsid w:val="76B410D0"/>
    <w:rsid w:val="76E5D881"/>
    <w:rsid w:val="7705721B"/>
    <w:rsid w:val="772ADD33"/>
    <w:rsid w:val="776B0021"/>
    <w:rsid w:val="77FA96E1"/>
    <w:rsid w:val="7819BE91"/>
    <w:rsid w:val="7893A7B3"/>
    <w:rsid w:val="78B16B66"/>
    <w:rsid w:val="79122284"/>
    <w:rsid w:val="791E4BB3"/>
    <w:rsid w:val="7A20E8E5"/>
    <w:rsid w:val="7A627DF5"/>
    <w:rsid w:val="7A9F267A"/>
    <w:rsid w:val="7AE53ADF"/>
    <w:rsid w:val="7B192B0F"/>
    <w:rsid w:val="7B8E5A92"/>
    <w:rsid w:val="7BBCB946"/>
    <w:rsid w:val="7D5889A7"/>
    <w:rsid w:val="7D8A5E94"/>
    <w:rsid w:val="7DE509F3"/>
    <w:rsid w:val="7DE9D647"/>
    <w:rsid w:val="7E366811"/>
    <w:rsid w:val="7E5D3A48"/>
    <w:rsid w:val="7EE65A02"/>
    <w:rsid w:val="7EF45A0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E84DE"/>
  <w15:docId w15:val="{D07F1DBD-6B26-4694-82ED-BA21FAC4B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1"/>
    <w:qFormat/>
    <w:rsid w:val="00B417EF"/>
    <w:pPr>
      <w:widowControl w:val="0"/>
      <w:autoSpaceDE w:val="0"/>
      <w:autoSpaceDN w:val="0"/>
      <w:spacing w:before="240" w:after="240" w:line="240" w:lineRule="auto"/>
      <w:jc w:val="both"/>
      <w:outlineLvl w:val="0"/>
    </w:pPr>
    <w:rPr>
      <w:rFonts w:ascii="Arial" w:hAnsi="Arial" w:eastAsia="Arial" w:cs="Arial"/>
      <w:b/>
      <w:bCs/>
      <w:sz w:val="24"/>
      <w:szCs w:val="24"/>
      <w:lang w:eastAsia="en-GB" w:bidi="en-GB"/>
    </w:rPr>
  </w:style>
  <w:style w:type="paragraph" w:styleId="Heading2">
    <w:name w:val="heading 2"/>
    <w:basedOn w:val="Normal"/>
    <w:next w:val="Normal"/>
    <w:link w:val="Heading2Char"/>
    <w:uiPriority w:val="9"/>
    <w:unhideWhenUsed/>
    <w:qFormat/>
    <w:rsid w:val="00B417EF"/>
    <w:pPr>
      <w:keepNext/>
      <w:keepLines/>
      <w:widowControl w:val="0"/>
      <w:autoSpaceDE w:val="0"/>
      <w:autoSpaceDN w:val="0"/>
      <w:spacing w:before="160" w:after="240" w:line="240" w:lineRule="auto"/>
      <w:outlineLvl w:val="1"/>
    </w:pPr>
    <w:rPr>
      <w:rFonts w:ascii="Arial" w:hAnsi="Arial" w:eastAsiaTheme="majorEastAsia" w:cstheme="majorBidi"/>
      <w:b/>
      <w:sz w:val="24"/>
      <w:szCs w:val="26"/>
      <w:lang w:eastAsia="en-GB" w:bidi="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1067A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1"/>
    <w:qFormat/>
    <w:rsid w:val="001067AC"/>
    <w:pPr>
      <w:ind w:left="720"/>
      <w:contextualSpacing/>
    </w:pPr>
  </w:style>
  <w:style w:type="character" w:styleId="Heading1Char" w:customStyle="1">
    <w:name w:val="Heading 1 Char"/>
    <w:basedOn w:val="DefaultParagraphFont"/>
    <w:link w:val="Heading1"/>
    <w:uiPriority w:val="1"/>
    <w:rsid w:val="00B417EF"/>
    <w:rPr>
      <w:rFonts w:ascii="Arial" w:hAnsi="Arial" w:eastAsia="Arial" w:cs="Arial"/>
      <w:b/>
      <w:bCs/>
      <w:sz w:val="24"/>
      <w:szCs w:val="24"/>
      <w:lang w:eastAsia="en-GB" w:bidi="en-GB"/>
    </w:rPr>
  </w:style>
  <w:style w:type="character" w:styleId="Heading2Char" w:customStyle="1">
    <w:name w:val="Heading 2 Char"/>
    <w:basedOn w:val="DefaultParagraphFont"/>
    <w:link w:val="Heading2"/>
    <w:uiPriority w:val="9"/>
    <w:rsid w:val="00B417EF"/>
    <w:rPr>
      <w:rFonts w:ascii="Arial" w:hAnsi="Arial" w:eastAsiaTheme="majorEastAsia" w:cstheme="majorBidi"/>
      <w:b/>
      <w:sz w:val="24"/>
      <w:szCs w:val="26"/>
      <w:lang w:eastAsia="en-GB" w:bidi="en-GB"/>
    </w:rPr>
  </w:style>
  <w:style w:type="paragraph" w:styleId="BodyText">
    <w:name w:val="Body Text"/>
    <w:basedOn w:val="Normal"/>
    <w:link w:val="BodyTextChar"/>
    <w:uiPriority w:val="1"/>
    <w:qFormat/>
    <w:rsid w:val="00B417EF"/>
    <w:pPr>
      <w:widowControl w:val="0"/>
      <w:autoSpaceDE w:val="0"/>
      <w:autoSpaceDN w:val="0"/>
      <w:spacing w:before="120" w:line="240" w:lineRule="auto"/>
    </w:pPr>
    <w:rPr>
      <w:rFonts w:ascii="Arial" w:hAnsi="Arial" w:eastAsia="Arial" w:cs="Arial"/>
      <w:sz w:val="24"/>
      <w:szCs w:val="24"/>
      <w:lang w:eastAsia="en-GB" w:bidi="en-GB"/>
    </w:rPr>
  </w:style>
  <w:style w:type="character" w:styleId="BodyTextChar" w:customStyle="1">
    <w:name w:val="Body Text Char"/>
    <w:basedOn w:val="DefaultParagraphFont"/>
    <w:link w:val="BodyText"/>
    <w:uiPriority w:val="1"/>
    <w:rsid w:val="00B417EF"/>
    <w:rPr>
      <w:rFonts w:ascii="Arial" w:hAnsi="Arial" w:eastAsia="Arial" w:cs="Arial"/>
      <w:sz w:val="24"/>
      <w:szCs w:val="24"/>
      <w:lang w:eastAsia="en-GB" w:bidi="en-GB"/>
    </w:rPr>
  </w:style>
  <w:style w:type="paragraph" w:styleId="EndnoteText">
    <w:name w:val="endnote text"/>
    <w:basedOn w:val="Normal"/>
    <w:link w:val="EndnoteTextChar"/>
    <w:uiPriority w:val="99"/>
    <w:unhideWhenUsed/>
    <w:rsid w:val="00B417EF"/>
    <w:pPr>
      <w:widowControl w:val="0"/>
      <w:autoSpaceDE w:val="0"/>
      <w:autoSpaceDN w:val="0"/>
      <w:spacing w:after="360" w:line="240" w:lineRule="auto"/>
    </w:pPr>
    <w:rPr>
      <w:rFonts w:ascii="Arial" w:hAnsi="Arial" w:eastAsia="Arial" w:cs="Arial"/>
      <w:sz w:val="20"/>
      <w:szCs w:val="20"/>
      <w:lang w:eastAsia="en-GB" w:bidi="en-GB"/>
    </w:rPr>
  </w:style>
  <w:style w:type="character" w:styleId="EndnoteTextChar" w:customStyle="1">
    <w:name w:val="Endnote Text Char"/>
    <w:basedOn w:val="DefaultParagraphFont"/>
    <w:link w:val="EndnoteText"/>
    <w:uiPriority w:val="99"/>
    <w:rsid w:val="00B417EF"/>
    <w:rPr>
      <w:rFonts w:ascii="Arial" w:hAnsi="Arial" w:eastAsia="Arial" w:cs="Arial"/>
      <w:sz w:val="20"/>
      <w:szCs w:val="20"/>
      <w:lang w:eastAsia="en-GB" w:bidi="en-GB"/>
    </w:rPr>
  </w:style>
  <w:style w:type="character" w:styleId="EndnoteReference">
    <w:name w:val="endnote reference"/>
    <w:basedOn w:val="DefaultParagraphFont"/>
    <w:uiPriority w:val="99"/>
    <w:semiHidden/>
    <w:unhideWhenUsed/>
    <w:rsid w:val="00B417EF"/>
    <w:rPr>
      <w:vertAlign w:val="superscript"/>
    </w:rPr>
  </w:style>
  <w:style w:type="character" w:styleId="Hyperlink">
    <w:name w:val="Hyperlink"/>
    <w:basedOn w:val="DefaultParagraphFont"/>
    <w:uiPriority w:val="99"/>
    <w:unhideWhenUsed/>
    <w:rsid w:val="00660533"/>
    <w:rPr>
      <w:color w:val="0563C1" w:themeColor="hyperlink"/>
      <w:u w:val="single"/>
    </w:rPr>
  </w:style>
  <w:style w:type="character" w:styleId="UnresolvedMention">
    <w:name w:val="Unresolved Mention"/>
    <w:basedOn w:val="DefaultParagraphFont"/>
    <w:uiPriority w:val="99"/>
    <w:semiHidden/>
    <w:unhideWhenUsed/>
    <w:rsid w:val="00660533"/>
    <w:rPr>
      <w:color w:val="605E5C"/>
      <w:shd w:val="clear" w:color="auto" w:fill="E1DFDD"/>
    </w:rPr>
  </w:style>
  <w:style w:type="paragraph" w:styleId="NoSpacing">
    <w:name w:val="No Spacing"/>
    <w:link w:val="NoSpacingChar"/>
    <w:uiPriority w:val="1"/>
    <w:qFormat/>
    <w:rsid w:val="007F5DB7"/>
    <w:pPr>
      <w:widowControl w:val="0"/>
      <w:autoSpaceDE w:val="0"/>
      <w:autoSpaceDN w:val="0"/>
      <w:spacing w:after="0" w:line="240" w:lineRule="auto"/>
    </w:pPr>
    <w:rPr>
      <w:rFonts w:ascii="Arial" w:hAnsi="Arial" w:eastAsia="Arial" w:cs="Arial"/>
      <w:lang w:eastAsia="en-GB" w:bidi="en-GB"/>
    </w:rPr>
  </w:style>
  <w:style w:type="character" w:styleId="NoSpacingChar" w:customStyle="1">
    <w:name w:val="No Spacing Char"/>
    <w:basedOn w:val="DefaultParagraphFont"/>
    <w:link w:val="NoSpacing"/>
    <w:uiPriority w:val="1"/>
    <w:rsid w:val="007F5DB7"/>
    <w:rPr>
      <w:rFonts w:ascii="Arial" w:hAnsi="Arial" w:eastAsia="Arial" w:cs="Arial"/>
      <w:lang w:eastAsia="en-GB" w:bidi="en-GB"/>
    </w:rPr>
  </w:style>
  <w:style w:type="character" w:styleId="FollowedHyperlink">
    <w:name w:val="FollowedHyperlink"/>
    <w:basedOn w:val="DefaultParagraphFont"/>
    <w:uiPriority w:val="99"/>
    <w:semiHidden/>
    <w:unhideWhenUsed/>
    <w:rsid w:val="00BB054B"/>
    <w:rPr>
      <w:color w:val="954F72" w:themeColor="followedHyperlink"/>
      <w:u w:val="single"/>
    </w:rPr>
  </w:style>
  <w:style w:type="paragraph" w:styleId="paragraph" w:customStyle="1">
    <w:name w:val="paragraph"/>
    <w:basedOn w:val="Normal"/>
    <w:rsid w:val="00DC1F7D"/>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DC1F7D"/>
  </w:style>
  <w:style w:type="character" w:styleId="eop" w:customStyle="1">
    <w:name w:val="eop"/>
    <w:basedOn w:val="DefaultParagraphFont"/>
    <w:rsid w:val="00DC1F7D"/>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D3EDF"/>
    <w:rPr>
      <w:b/>
      <w:bCs/>
    </w:rPr>
  </w:style>
  <w:style w:type="character" w:styleId="CommentSubjectChar" w:customStyle="1">
    <w:name w:val="Comment Subject Char"/>
    <w:basedOn w:val="CommentTextChar"/>
    <w:link w:val="CommentSubject"/>
    <w:uiPriority w:val="99"/>
    <w:semiHidden/>
    <w:rsid w:val="002D3EDF"/>
    <w:rPr>
      <w:b/>
      <w:bCs/>
      <w:sz w:val="20"/>
      <w:szCs w:val="20"/>
    </w:rPr>
  </w:style>
  <w:style w:type="paragraph" w:styleId="Header">
    <w:name w:val="header"/>
    <w:basedOn w:val="Normal"/>
    <w:link w:val="HeaderChar"/>
    <w:uiPriority w:val="99"/>
    <w:semiHidden/>
    <w:unhideWhenUsed/>
    <w:rsid w:val="001C3B04"/>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5E013E"/>
  </w:style>
  <w:style w:type="paragraph" w:styleId="Footer">
    <w:name w:val="footer"/>
    <w:basedOn w:val="Normal"/>
    <w:link w:val="FooterChar"/>
    <w:uiPriority w:val="99"/>
    <w:semiHidden/>
    <w:unhideWhenUsed/>
    <w:rsid w:val="001C3B04"/>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5E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934739">
      <w:bodyDiv w:val="1"/>
      <w:marLeft w:val="0"/>
      <w:marRight w:val="0"/>
      <w:marTop w:val="0"/>
      <w:marBottom w:val="0"/>
      <w:divBdr>
        <w:top w:val="none" w:sz="0" w:space="0" w:color="auto"/>
        <w:left w:val="none" w:sz="0" w:space="0" w:color="auto"/>
        <w:bottom w:val="none" w:sz="0" w:space="0" w:color="auto"/>
        <w:right w:val="none" w:sz="0" w:space="0" w:color="auto"/>
      </w:divBdr>
      <w:divsChild>
        <w:div w:id="920866306">
          <w:marLeft w:val="0"/>
          <w:marRight w:val="0"/>
          <w:marTop w:val="0"/>
          <w:marBottom w:val="0"/>
          <w:divBdr>
            <w:top w:val="none" w:sz="0" w:space="0" w:color="auto"/>
            <w:left w:val="none" w:sz="0" w:space="0" w:color="auto"/>
            <w:bottom w:val="none" w:sz="0" w:space="0" w:color="auto"/>
            <w:right w:val="none" w:sz="0" w:space="0" w:color="auto"/>
          </w:divBdr>
          <w:divsChild>
            <w:div w:id="836767366">
              <w:marLeft w:val="0"/>
              <w:marRight w:val="0"/>
              <w:marTop w:val="0"/>
              <w:marBottom w:val="0"/>
              <w:divBdr>
                <w:top w:val="none" w:sz="0" w:space="0" w:color="auto"/>
                <w:left w:val="none" w:sz="0" w:space="0" w:color="auto"/>
                <w:bottom w:val="none" w:sz="0" w:space="0" w:color="auto"/>
                <w:right w:val="none" w:sz="0" w:space="0" w:color="auto"/>
              </w:divBdr>
            </w:div>
            <w:div w:id="1723361791">
              <w:marLeft w:val="0"/>
              <w:marRight w:val="0"/>
              <w:marTop w:val="0"/>
              <w:marBottom w:val="0"/>
              <w:divBdr>
                <w:top w:val="none" w:sz="0" w:space="0" w:color="auto"/>
                <w:left w:val="none" w:sz="0" w:space="0" w:color="auto"/>
                <w:bottom w:val="none" w:sz="0" w:space="0" w:color="auto"/>
                <w:right w:val="none" w:sz="0" w:space="0" w:color="auto"/>
              </w:divBdr>
            </w:div>
          </w:divsChild>
        </w:div>
        <w:div w:id="1379163008">
          <w:marLeft w:val="0"/>
          <w:marRight w:val="0"/>
          <w:marTop w:val="0"/>
          <w:marBottom w:val="0"/>
          <w:divBdr>
            <w:top w:val="none" w:sz="0" w:space="0" w:color="auto"/>
            <w:left w:val="none" w:sz="0" w:space="0" w:color="auto"/>
            <w:bottom w:val="none" w:sz="0" w:space="0" w:color="auto"/>
            <w:right w:val="none" w:sz="0" w:space="0" w:color="auto"/>
          </w:divBdr>
          <w:divsChild>
            <w:div w:id="63718803">
              <w:marLeft w:val="0"/>
              <w:marRight w:val="0"/>
              <w:marTop w:val="0"/>
              <w:marBottom w:val="0"/>
              <w:divBdr>
                <w:top w:val="none" w:sz="0" w:space="0" w:color="auto"/>
                <w:left w:val="none" w:sz="0" w:space="0" w:color="auto"/>
                <w:bottom w:val="none" w:sz="0" w:space="0" w:color="auto"/>
                <w:right w:val="none" w:sz="0" w:space="0" w:color="auto"/>
              </w:divBdr>
            </w:div>
            <w:div w:id="89963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omments" Target="comments.xml" Id="Rc96af8b26b4347f8" /><Relationship Type="http://schemas.microsoft.com/office/2016/09/relationships/commentsIds" Target="commentsIds.xml" Id="Rf49c6a83353f498c" /><Relationship Type="http://schemas.microsoft.com/office/2011/relationships/commentsExtended" Target="commentsExtended.xml" Id="R7ef73d11c3c84e29" /><Relationship Type="http://schemas.microsoft.com/office/2018/08/relationships/commentsExtensible" Target="commentsExtensible.xml" Id="R8b9d132f13174887" /><Relationship Type="http://schemas.microsoft.com/office/2011/relationships/people" Target="people.xml" Id="R742b514930534f90" /><Relationship Type="http://schemas.microsoft.com/office/2020/10/relationships/intelligence" Target="intelligence2.xml" Id="Rc0ab2dadbbf54b63" /><Relationship Type="http://schemas.openxmlformats.org/officeDocument/2006/relationships/hyperlink" Target="https://www.gov.uk/guidance/immigration-rules/immigration-rules-part-11-asylum" TargetMode="External" Id="Rab3a722987614f58" /><Relationship Type="http://schemas.openxmlformats.org/officeDocument/2006/relationships/hyperlink" Target="https://assets.publishing.service.gov.uk/media/68669b82c752545bd4581cb3/National+Transfer+Scheme+_NTS_+Protocol+for+unaccompanied+asylum+seeking+children+_UASC_.pdf" TargetMode="External" Id="R4e2e36be14a94e88" /><Relationship Type="http://schemas.openxmlformats.org/officeDocument/2006/relationships/hyperlink" Target="https://www.gov.uk/government/publications/uk-resettlement-schemes-factsheet-march-2021/vulnerable-persons-and-vulnerable-childrens-resettlement-schemes-factsheet-march-2021" TargetMode="External" Id="Rfdd057fd95b349e5" /><Relationship Type="http://schemas.openxmlformats.org/officeDocument/2006/relationships/hyperlink" Target="https://assets.publishing.service.gov.uk/government/uploads/system/uploads/attachment_data/file/909412/dublin-III-regulation.pdf" TargetMode="External" Id="Refa442c19a054331" /><Relationship Type="http://schemas.openxmlformats.org/officeDocument/2006/relationships/hyperlink" Target="https://righttoremain.org.uk/toolkit/asylum-are/" TargetMode="External" Id="R8af2be6d180f44e5" /><Relationship Type="http://schemas.openxmlformats.org/officeDocument/2006/relationships/hyperlink" Target="https://www.asylumlawdatabase.eu/en/case-law/uk-court-appeal-14-july-2003-b-r-application-v-mayor-and-burgesses-london-borough-merton" TargetMode="External" Id="Rb385b29dab584ac3" /><Relationship Type="http://schemas.openxmlformats.org/officeDocument/2006/relationships/hyperlink" Target="https://www.migrationyorkshire.org.uk/services" TargetMode="External" Id="R3bff164b29d747dc" /><Relationship Type="http://schemas.openxmlformats.org/officeDocument/2006/relationships/hyperlink" Target="https://www.migrationyorkshire.org.uk/welcoming-young-refugees" TargetMode="External" Id="R2866aad04b124c5e" /><Relationship Type="http://schemas.openxmlformats.org/officeDocument/2006/relationships/hyperlink" Target="https://www.migrationyorkshire.org.uk/uasc-hub" TargetMode="External" Id="R59ea6222d2714869" /><Relationship Type="http://schemas.openxmlformats.org/officeDocument/2006/relationships/hyperlink" Target="https://www.gov.uk/government/statistical-data-sets/immigration-system-statistics-data-tables#asylum" TargetMode="External" Id="R3ea3d617b1624a94" /><Relationship Type="http://schemas.openxmlformats.org/officeDocument/2006/relationships/hyperlink" Target="https://www.gov.uk/government/publications/processing-an-asylum-application-from-a-child-instruction/processing-childrens-asylum-claims-accessible#advice" TargetMode="External" Id="R4c4f119f85d94b32" /><Relationship Type="http://schemas.openxmlformats.org/officeDocument/2006/relationships/hyperlink" Target="https://www.gov.uk/government/publications/streamlined-asylum-processing-for-children-caseworker-guidance" TargetMode="External" Id="Ree8bddd153ad4bc2" /><Relationship Type="http://schemas.openxmlformats.org/officeDocument/2006/relationships/hyperlink" Target="https://assets.publishing.service.gov.uk/media/694954b81a2e540ccd8a5481/Assessing_age.pdf" TargetMode="External" Id="R48d3476603664a8f" /><Relationship Type="http://schemas.openxmlformats.org/officeDocument/2006/relationships/hyperlink" Target="https://www.legislation.gov.uk/ukpga/2022/36/contents" TargetMode="External" Id="Rbff15aca8975457a" /><Relationship Type="http://schemas.openxmlformats.org/officeDocument/2006/relationships/hyperlink" Target="https://assets.publishing.service.gov.uk/media/69835610afabc06c35d343eb/National_Age_Assessment_Board.pdf" TargetMode="External" Id="R1f8ae732c34c426f" /><Relationship Type="http://schemas.openxmlformats.org/officeDocument/2006/relationships/hyperlink" Target="https://questions-statements.parliament.uk/written-statements/detail/2025-07-22/hcws885" TargetMode="External" Id="Rabffed7b17b644d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3f6196-140b-4265-87d4-ccf08c1b02fd">
      <Terms xmlns="http://schemas.microsoft.com/office/infopath/2007/PartnerControls"/>
    </lcf76f155ced4ddcb4097134ff3c332f>
    <TaxCatchAll xmlns="ac5c2849-74a1-46d7-ad44-587ab7d0a8b9" xsi:nil="true"/>
    <SharedWithUsers xmlns="ac5c2849-74a1-46d7-ad44-587ab7d0a8b9">
      <UserInfo>
        <DisplayName>Ayisi, Hanna</DisplayName>
        <AccountId>2259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AA3EBACD332CE4D98F88C8089AA6595" ma:contentTypeVersion="20" ma:contentTypeDescription="Create a new document." ma:contentTypeScope="" ma:versionID="dd300bc953713d7800b76adcaa34eba5">
  <xsd:schema xmlns:xsd="http://www.w3.org/2001/XMLSchema" xmlns:xs="http://www.w3.org/2001/XMLSchema" xmlns:p="http://schemas.microsoft.com/office/2006/metadata/properties" xmlns:ns2="ac5c2849-74a1-46d7-ad44-587ab7d0a8b9" xmlns:ns3="d03f6196-140b-4265-87d4-ccf08c1b02fd" targetNamespace="http://schemas.microsoft.com/office/2006/metadata/properties" ma:root="true" ma:fieldsID="7a8c5c337e275116e9d4aaa4ed979ad5" ns2:_="" ns3:_="">
    <xsd:import namespace="ac5c2849-74a1-46d7-ad44-587ab7d0a8b9"/>
    <xsd:import namespace="d03f6196-140b-4265-87d4-ccf08c1b02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2a0aa6c-d3d0-4970-bed1-9c1091e349b8}"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3f6196-140b-4265-87d4-ccf08c1b02f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D33E63-617F-4B67-9B42-388C7B61723A}">
  <ds:schemaRefs>
    <ds:schemaRef ds:uri="http://schemas.microsoft.com/office/2006/metadata/properties"/>
    <ds:schemaRef ds:uri="http://schemas.microsoft.com/office/infopath/2007/PartnerControls"/>
    <ds:schemaRef ds:uri="d03f6196-140b-4265-87d4-ccf08c1b02fd"/>
    <ds:schemaRef ds:uri="ac5c2849-74a1-46d7-ad44-587ab7d0a8b9"/>
  </ds:schemaRefs>
</ds:datastoreItem>
</file>

<file path=customXml/itemProps2.xml><?xml version="1.0" encoding="utf-8"?>
<ds:datastoreItem xmlns:ds="http://schemas.openxmlformats.org/officeDocument/2006/customXml" ds:itemID="{0BA59510-EB0C-4AB4-B6B9-FA90F7C9F9D0}">
  <ds:schemaRefs>
    <ds:schemaRef ds:uri="http://schemas.openxmlformats.org/officeDocument/2006/bibliography"/>
  </ds:schemaRefs>
</ds:datastoreItem>
</file>

<file path=customXml/itemProps3.xml><?xml version="1.0" encoding="utf-8"?>
<ds:datastoreItem xmlns:ds="http://schemas.openxmlformats.org/officeDocument/2006/customXml" ds:itemID="{F4E322E1-833E-4C76-929D-FB47B71FF5F3}"/>
</file>

<file path=customXml/itemProps4.xml><?xml version="1.0" encoding="utf-8"?>
<ds:datastoreItem xmlns:ds="http://schemas.openxmlformats.org/officeDocument/2006/customXml" ds:itemID="{80106198-7B32-4E6C-8FB5-FC562ECB76E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Ayisi, Hanna</dc:creator>
  <keywords/>
  <dc:description/>
  <lastModifiedBy>Booth, Nicola</lastModifiedBy>
  <revision>33</revision>
  <dcterms:created xsi:type="dcterms:W3CDTF">2024-11-04T09:51:00.0000000Z</dcterms:created>
  <dcterms:modified xsi:type="dcterms:W3CDTF">2026-08-12T10:23:44.7909178Z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0x0101001AA3EBACD332CE4D98F88C8089AA6595</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y fmtid="{D5CDD505-2E9C-101B-9397-08002B2CF9AE}" pid="6" name="SharedWithUsers">
    <vt:lpwstr>2259;#Ayisi, Hanna</vt:lpwstr>
  </property>
</Properties>
</file>